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Совокупность систематически принимаемых стратегических решений по поводу управления товарным ассортиментом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Товарная политика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Инвентаризация тмц</w:t>
      </w:r>
      <w:bookmarkStart w:id="0" w:name="_GoBack"/>
      <w:bookmarkEnd w:id="0"/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ассортимент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Политика ценообразования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широта ассортимента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Комплекс требований, узаконенных соответствующими документами, к качеству лекарственных и вспомогательных материалов, технологическому процессу производства: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Приказы Министерство Здравоохранения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Контроль качества ЛС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Государственное нормирование производства лекарственных препаратов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Государственная Фармакопея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НПА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Объекты розничной реализации ЛС, ИМН, МТ прописаны в приказе: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Приказ МЗСР РК №262 от24.04.2015г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Государственная программа Денсаулык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Приказ МЗСР РК №713 от 14.09.2015г</w:t>
      </w:r>
      <w:r w:rsidR="00C40BB8" w:rsidRPr="00A62A1C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C053A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Кодекс РК от 18.09.2009Г</w:t>
      </w:r>
    </w:p>
    <w:p w:rsidR="00A42839" w:rsidRPr="00A62A1C" w:rsidRDefault="00C40BB8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СанПин №232 ОТ 19.03.2015г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Разрешение, выдаваемое уполномоченные органом физическому или юридическому лицу на занятие отдельным видом фармацевтической деятельности: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Сертификат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Дубликат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Лицензия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Заключение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Стандарт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На всех штангласах с лекарственными средствами, изготавливаемых в асептических условиях, должны быть: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номер анализа и условия хранения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дата заполнения, подписи заполнившего и проверившего подлинность веществ, номер анализа, серии, штанглассах с препаратами списков А и Б указаны ВРД и ВСД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серия анализа и вид контроля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дата изготовления и номер анализа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дата заполнения и серия анализа, условия хранения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При проверке качества изготовления лекарственных форм фармацевт - аналитик применил следующие виды контроля: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сопровождающие документы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технические документы, сопровождающие условия, протоколы и их подлинности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соответствие количества лекарственных средств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химический, письменный, опросный, физический, органолептический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соответствие лекарственных веществ по государственной фармакопее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При изготовлении порошков по прописи, в которой выписан эритромицин 500 000 ед на все дозы, его взвесят (1 млн ед эритромицина соответствует 1.110)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0.45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2,22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1,11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0.56</w:t>
      </w:r>
      <w:r w:rsidR="00C053A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0.03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По Государственной фармакопее Х издания, для изотонирования глазных капель применяется: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калия хлорид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аммония сульфат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натрия хлорид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натрия гипосульфат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магния сульфат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Это вещество представляет собой серовато - черные кристаллические с блеском пластинки своеобразного запаха: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хлор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астат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бром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фтор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йод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Для определения в воде очищенной аммиака используют реактив: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Несслера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Фелинга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Ватера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Марки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Драгендорфа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Количественное содержание вещества в препарате цинка оксида определяют методом: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a)</w:t>
      </w:r>
      <w:r w:rsidRPr="00A62A1C">
        <w:rPr>
          <w:rFonts w:ascii="Times New Roman" w:hAnsi="Times New Roman" w:cs="Times New Roman"/>
          <w:sz w:val="36"/>
          <w:szCs w:val="36"/>
        </w:rPr>
        <w:tab/>
        <w:t>иодометрии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аргентометрии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c)</w:t>
      </w:r>
      <w:r w:rsidRPr="00A62A1C">
        <w:rPr>
          <w:rFonts w:ascii="Times New Roman" w:hAnsi="Times New Roman" w:cs="Times New Roman"/>
          <w:sz w:val="36"/>
          <w:szCs w:val="36"/>
        </w:rPr>
        <w:tab/>
        <w:t>нитритометрии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перманганатометрии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e)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комплексонометрии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Источник для получения препарата холосас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 xml:space="preserve">Rosa majalis </w:t>
      </w:r>
      <w:r w:rsidR="00C053A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>Ь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Papaver somniferum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>с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Ephera equisetina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Atropa beilaonna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Chehonium majus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Дайте определения понятию "Фармакокинетика лекарственных средств":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изучает воздействие лекарственных средств на организм больного человека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изучает совокупность эффектов лекарственного вещества и механизмов его действия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изучает пути поступления, распределения, биотрансформации и выведения лекарств из организма человека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наука о действии лекарственных веществ на живые организмы и о путях изыскания новых лекарственных средств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наука об использовании лекарственных веществ с лечебной целью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Рассчитайте разовую и суточную дозу лекарственного вещества, выписанного в рецепте: Rp.: Sol. Proserini 0.05% - 1ml .1. N. 10 in ampull. S. Вводить подкожно no 1 мл 2 раза в сутки.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0.05; 0.1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0.01; 0,005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0,005; 0,001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0.0005; 0,001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C053AD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0.1; 0.05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0E46">
        <w:rPr>
          <w:rFonts w:ascii="Times New Roman" w:hAnsi="Times New Roman" w:cs="Times New Roman"/>
          <w:b/>
          <w:sz w:val="36"/>
          <w:szCs w:val="36"/>
        </w:rPr>
        <w:t>B раствор, содержащий катион 5 аналитической группы (кислотно-основная классификации), долили раствор аммония тиоцианата. Раствор окрасился в красный цвет. На присутствие каких катионов, указывает этот аналитический эффект?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железа (Н)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мангана (Н)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висмута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магния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©)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Катионов железа (Ш)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0E46">
        <w:rPr>
          <w:rFonts w:ascii="Times New Roman" w:hAnsi="Times New Roman" w:cs="Times New Roman"/>
          <w:b/>
          <w:sz w:val="36"/>
          <w:szCs w:val="36"/>
        </w:rPr>
        <w:t>В качественном анализе при действии излишка группового реагента (раствор NH3) на катионы шестой аналитической группы (Си2-*% Со2«-. Ni2«-, С2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0E46">
        <w:rPr>
          <w:rFonts w:ascii="Times New Roman" w:hAnsi="Times New Roman" w:cs="Times New Roman"/>
          <w:b/>
          <w:sz w:val="36"/>
          <w:szCs w:val="36"/>
        </w:rPr>
        <w:t>, Hg2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0E46">
        <w:rPr>
          <w:rFonts w:ascii="Times New Roman" w:hAnsi="Times New Roman" w:cs="Times New Roman"/>
          <w:b/>
          <w:sz w:val="36"/>
          <w:szCs w:val="36"/>
        </w:rPr>
        <w:t>) образуются: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Основные соли этих металле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Гидроксиды этих металлов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Аммиакатные комплексы этих металлов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Гидроксидные комплексы этих металлов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Аквакомппексы этих метанное</w:t>
      </w:r>
    </w:p>
    <w:p w:rsidR="00A42839" w:rsidRPr="00A62A1C" w:rsidRDefault="00A42839" w:rsidP="00A4283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?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При действий азотистой кислоты на ароматические амины в разбавленной серной кислоте образуются: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ab/>
        <w:t>а)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Спирт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Диметиламин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Соли диазония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Карбоновая кислота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Соли аминов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Как называется анализ по конкретным товарам или группе товаров с точки зрения потребительских свойств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Товароведческая операция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товароведческая экспертиза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Контроль качества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Товароведческий анализ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стандартизация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Основной объект в сфере обращения лекарственных средств, задачей которого является обеспечение населения и организаций здравоохранения безопасными, эффективными и качественными лекарственными средствами. ИМН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Аптека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Аптечный склад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Склад временного хранения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Передвижной аптечный пункт для отдаленных сельских местностей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Аптечный пункт в организациях здравоохранения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Желание купить товар, подкрепленное финансовыми возможностями потребителя -это: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предложение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стоимость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потребность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спрос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реализация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Модель Ф.Котлера. в которой выделяют признаки и характеристики товара, применяемые только в маркетинге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цепь применения товара, степень долговечности использования, поведение покупателя на рынке, степень участия в производственном процессе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Потенциальный, ожидаемый, иньекционный товар, маретинг. регламент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Инъекционные формы, стержневая выгода, маркетинг, цена, регламент</w:t>
      </w:r>
    </w:p>
    <w:p w:rsidR="00A42839" w:rsidRPr="00230E46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230E46">
        <w:rPr>
          <w:rFonts w:ascii="Times New Roman" w:hAnsi="Times New Roman" w:cs="Times New Roman"/>
          <w:sz w:val="36"/>
          <w:szCs w:val="36"/>
        </w:rPr>
        <w:t>Товарная политика, ожидаемый товар, ценообразование, реклама, мерчандайзинг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230E46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30E46">
        <w:rPr>
          <w:rFonts w:ascii="Times New Roman" w:hAnsi="Times New Roman" w:cs="Times New Roman"/>
          <w:sz w:val="36"/>
          <w:szCs w:val="36"/>
        </w:rPr>
        <w:tab/>
        <w:t>е)</w:t>
      </w:r>
      <w:r w:rsidRPr="00230E46">
        <w:rPr>
          <w:rFonts w:ascii="Times New Roman" w:hAnsi="Times New Roman" w:cs="Times New Roman"/>
          <w:sz w:val="36"/>
          <w:szCs w:val="36"/>
        </w:rPr>
        <w:tab/>
        <w:t xml:space="preserve">Товар, жизненный цикл, бренд, регламент, реклама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230E46">
        <w:rPr>
          <w:rFonts w:ascii="Times New Roman" w:hAnsi="Times New Roman" w:cs="Times New Roman"/>
          <w:sz w:val="36"/>
          <w:szCs w:val="36"/>
        </w:rPr>
        <w:t>?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30E46">
        <w:rPr>
          <w:rFonts w:ascii="Times New Roman" w:hAnsi="Times New Roman" w:cs="Times New Roman"/>
          <w:sz w:val="36"/>
          <w:szCs w:val="36"/>
        </w:rPr>
        <w:tab/>
      </w:r>
      <w:r w:rsidRPr="00230E46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Индивидуальный предприниматель Белова А. В. предоставила в упопномоченный орган пакет документов дпя получения лицензии на осуществление розничной реализации лекарственных средств. Какой срок рассмотрения документов и принятия решения?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10 рабочих дней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30 рабочих дней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5 рабочих дней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20 рабочих дней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15 рабочих дней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3597" w:rsidRPr="00A62A1C" w:rsidRDefault="00613597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Лекарственные формы классифицируют по: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по числу ингредиентов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агрегатному состоянию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сложности состава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дозировке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числу технологических операций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Для приготовления раствора фурацилина 1:5000 -150 мл. надо взять фурацилина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0.03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1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c)</w:t>
      </w:r>
      <w:r w:rsidRPr="00A62A1C">
        <w:rPr>
          <w:rFonts w:ascii="Times New Roman" w:hAnsi="Times New Roman" w:cs="Times New Roman"/>
          <w:sz w:val="36"/>
          <w:szCs w:val="36"/>
        </w:rPr>
        <w:tab/>
        <w:t>0.2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0.1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2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:rsidR="00A42839" w:rsidRPr="00230E46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0E46">
        <w:rPr>
          <w:rFonts w:ascii="Times New Roman" w:hAnsi="Times New Roman" w:cs="Times New Roman"/>
          <w:b/>
          <w:sz w:val="36"/>
          <w:szCs w:val="36"/>
        </w:rPr>
        <w:t>Общий объем микстуры, изготовленной по прописи Analgini 7.0 Natrii bromii 3.0Tincturae Leonuri Sirupi simplicis ana 5 ml Aquae purificatae 200 ml составляет:</w:t>
      </w:r>
      <w:r w:rsidRPr="00230E46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230E46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30E46">
        <w:rPr>
          <w:rFonts w:ascii="Times New Roman" w:hAnsi="Times New Roman" w:cs="Times New Roman"/>
          <w:sz w:val="36"/>
          <w:szCs w:val="36"/>
        </w:rPr>
        <w:tab/>
        <w:t>a)</w:t>
      </w:r>
      <w:r w:rsidRPr="00230E46">
        <w:rPr>
          <w:rFonts w:ascii="Times New Roman" w:hAnsi="Times New Roman" w:cs="Times New Roman"/>
          <w:sz w:val="36"/>
          <w:szCs w:val="36"/>
        </w:rPr>
        <w:tab/>
        <w:t>200 мл</w:t>
      </w:r>
    </w:p>
    <w:p w:rsidR="00A42839" w:rsidRPr="00230E46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30E46">
        <w:rPr>
          <w:rFonts w:ascii="Times New Roman" w:hAnsi="Times New Roman" w:cs="Times New Roman"/>
          <w:sz w:val="36"/>
          <w:szCs w:val="36"/>
        </w:rPr>
        <w:tab/>
        <w:t>b)</w:t>
      </w:r>
      <w:r w:rsidRPr="00230E46">
        <w:rPr>
          <w:rFonts w:ascii="Times New Roman" w:hAnsi="Times New Roman" w:cs="Times New Roman"/>
          <w:sz w:val="36"/>
          <w:szCs w:val="36"/>
        </w:rPr>
        <w:tab/>
        <w:t>220 мл</w:t>
      </w:r>
    </w:p>
    <w:p w:rsidR="00A42839" w:rsidRPr="00230E46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30E46">
        <w:rPr>
          <w:rFonts w:ascii="Times New Roman" w:hAnsi="Times New Roman" w:cs="Times New Roman"/>
          <w:sz w:val="36"/>
          <w:szCs w:val="36"/>
        </w:rPr>
        <w:tab/>
        <w:t>c)</w:t>
      </w:r>
      <w:r w:rsidRPr="00230E46">
        <w:rPr>
          <w:rFonts w:ascii="Times New Roman" w:hAnsi="Times New Roman" w:cs="Times New Roman"/>
          <w:sz w:val="36"/>
          <w:szCs w:val="36"/>
        </w:rPr>
        <w:tab/>
        <w:t>217 мл</w:t>
      </w:r>
    </w:p>
    <w:p w:rsidR="00A42839" w:rsidRPr="00230E46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30E46">
        <w:rPr>
          <w:rFonts w:ascii="Times New Roman" w:hAnsi="Times New Roman" w:cs="Times New Roman"/>
          <w:sz w:val="36"/>
          <w:szCs w:val="36"/>
        </w:rPr>
        <w:tab/>
        <w:t>d)</w:t>
      </w:r>
      <w:r w:rsidRPr="00230E46">
        <w:rPr>
          <w:rFonts w:ascii="Times New Roman" w:hAnsi="Times New Roman" w:cs="Times New Roman"/>
          <w:sz w:val="36"/>
          <w:szCs w:val="36"/>
        </w:rPr>
        <w:tab/>
        <w:t>205 мл</w:t>
      </w:r>
    </w:p>
    <w:p w:rsidR="00A42839" w:rsidRPr="00A62A1C" w:rsidRDefault="000F4915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  <w:lang w:val="kk-KZ"/>
        </w:rPr>
      </w:pPr>
      <w:r w:rsidRPr="00230E46">
        <w:rPr>
          <w:rFonts w:ascii="Times New Roman" w:hAnsi="Times New Roman" w:cs="Times New Roman"/>
          <w:sz w:val="36"/>
          <w:szCs w:val="36"/>
        </w:rPr>
        <w:tab/>
        <w:t>e)</w:t>
      </w:r>
      <w:r w:rsidRPr="00230E46">
        <w:rPr>
          <w:rFonts w:ascii="Times New Roman" w:hAnsi="Times New Roman" w:cs="Times New Roman"/>
          <w:sz w:val="36"/>
          <w:szCs w:val="36"/>
        </w:rPr>
        <w:tab/>
        <w:t>210 мл</w:t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C053AD">
        <w:rPr>
          <w:rFonts w:ascii="Times New Roman" w:hAnsi="Times New Roman" w:cs="Times New Roman"/>
          <w:color w:val="FF0000"/>
          <w:sz w:val="36"/>
          <w:szCs w:val="36"/>
          <w:lang w:val="kk-KZ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Натрия гидроксид является титра</w:t>
      </w:r>
      <w:r w:rsidRPr="00A62A1C">
        <w:rPr>
          <w:rFonts w:ascii="Times New Roman" w:hAnsi="Times New Roman" w:cs="Times New Roman"/>
          <w:b/>
          <w:sz w:val="36"/>
          <w:szCs w:val="36"/>
          <w:lang w:val="kk-KZ"/>
        </w:rPr>
        <w:t>н</w:t>
      </w:r>
      <w:r w:rsidRPr="00A62A1C">
        <w:rPr>
          <w:rFonts w:ascii="Times New Roman" w:hAnsi="Times New Roman" w:cs="Times New Roman"/>
          <w:b/>
          <w:sz w:val="36"/>
          <w:szCs w:val="36"/>
        </w:rPr>
        <w:t>том метода: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аргентометрии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комплексонометрии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броматометрии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нейтрализации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йодометрии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Метод, основанный на измерении показателей преломления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гравиметрия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Ацидиметрия (обратное титрование)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рефрактометрия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поляриметрия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калориметрия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Показатель преломления анализируемого вещества определяют методом 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аргентометрии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броматометрии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рефрактометрии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нейтрализации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Серовато черные с металлическим блеском пластинки, своебразного запаха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натрий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йод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хлор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бром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фтор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Сушка это процесс - 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определение подлинности сырья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определение влажности сырья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удаления влаги из сырья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определение измельченное сырья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определение зараженности сырья вредителями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Препарат "Наяксин" получают из: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почек березы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плодов облепихи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змеиного яда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почек сосны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цветков ромашки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>Средства, понижающие свертывание крови: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антикоагулянты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фибринолитические средства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антиоксиданты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гемостатики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антиагреганты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Отметить «калий, магний-сберегающие» диуретики: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триамтерен, спиронолактон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диакарб, фуросемид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фуросемид, кислота этакриновая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маннит, мочевина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океодолин, дихлотиазид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E5649">
        <w:rPr>
          <w:rFonts w:ascii="Times New Roman" w:hAnsi="Times New Roman" w:cs="Times New Roman"/>
          <w:sz w:val="36"/>
          <w:szCs w:val="36"/>
        </w:rPr>
        <w:t>По современной классификации анионов групповыми реагентами являются нитрат бария: нитрат серебра. К какой группе анионов принадлежат анионы CI-. Br-, I-, S2-? Укажите групповой реагент на вторую группу анионов.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Раствор H2S04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Раствор NaOH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Раствор AgN03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?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Раствор NH3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Раствор Ba(N03)2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?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Смешение нескольких видов, разных серий партии или подмена одного вида Л.C другим Л.С при хранении и транспортировки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коагуляция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Ценообразование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контаминация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товародвижение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пересортица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lastRenderedPageBreak/>
        <w:tab/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Общий объем микстуры, изготовленной по прописи Analgini 7,0 Natriibromii 3,0Tincturae LeonunSimpi simplicis ana 5 ml Aquae punficatae 200 ml составляет: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a)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200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220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c)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217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205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e)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210 мл </w:t>
      </w:r>
      <w:r w:rsidR="00C053A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Улучшает память, усиливает мозговой кровоток, обладает антигилоксической активностью: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седативные средства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ноотропные средства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психостимуляторы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наркотические аналгетики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транквилизаторы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Тристеарат относится к группе: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Воска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Терпенов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Жиров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Масел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Стероидов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Смешение нескольких видов, разных серий партии или подмена одного вида Л.С другим Л .С при хранении и транспортировки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коагуляция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ценообразование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контаминация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товародвижение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пересортица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Если увеличивается товарооборот, то условно-переменные издержки обращения в сумме.</w:t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уменьшаются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уменьшаются в геометрической прогрессии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не изменяются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увеличиваются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уменьшаются в арифметической прогрессии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Индивидуальный предприниматель Белова А.В. предоставила в уполномоченный орган пакет документов для получения лицензии на осуществление розничной реализации лекарственных средств. Какой срок рассмотрения документов и принятия решения?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10 рабочих дней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30 рабочих дней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5 рабочих дней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20 рабочих дней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15 рабочих дней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Общий объем микстуры, изготовленной по прописи Analgini 7.0 Natriibfomii 3.0 Tincturae Leonuri Sirupi simplicis ana 5 ml Aquae purificatae 200 ml составляет: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a)</w:t>
      </w:r>
      <w:r w:rsidRPr="00A62A1C">
        <w:rPr>
          <w:rFonts w:ascii="Times New Roman" w:hAnsi="Times New Roman" w:cs="Times New Roman"/>
          <w:sz w:val="36"/>
          <w:szCs w:val="36"/>
        </w:rPr>
        <w:tab/>
        <w:t>200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220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c)</w:t>
      </w:r>
      <w:r w:rsidRPr="00A62A1C">
        <w:rPr>
          <w:rFonts w:ascii="Times New Roman" w:hAnsi="Times New Roman" w:cs="Times New Roman"/>
          <w:sz w:val="36"/>
          <w:szCs w:val="36"/>
        </w:rPr>
        <w:tab/>
        <w:t>217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205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e)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210 мл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Показатель преломления анализируемого вещества определяют методом: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аргентометрии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броматометрии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рефрактометрии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нейтрализации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Цветки бессмертника песчаного собирают в фазу: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сокодвижения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созревания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цветения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увядания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покоя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Умеренное бронхорасширяющее, местноанестезирующее и противовоспалительное действие на слизистую оболочку дыхательных путей оказывают: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Отхаркивающие средства рефлекторного действия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Отхаркивающие средства прямого действия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Противокашлевые средства периферического действия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Муколитические средства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Противокашлевые средства центрального действия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:rsidR="00A42839" w:rsidRPr="002733FE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733FE">
        <w:rPr>
          <w:rFonts w:ascii="Times New Roman" w:hAnsi="Times New Roman" w:cs="Times New Roman"/>
          <w:b/>
          <w:sz w:val="36"/>
          <w:szCs w:val="36"/>
        </w:rPr>
        <w:t>Ион К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33FE">
        <w:rPr>
          <w:rFonts w:ascii="Times New Roman" w:hAnsi="Times New Roman" w:cs="Times New Roman"/>
          <w:b/>
          <w:sz w:val="36"/>
          <w:szCs w:val="36"/>
        </w:rPr>
        <w:t xml:space="preserve"> можно открыть В реакции с гидротартратом натрия NaHC4H406, если его предельная концентрация будет составлять 1:50000. Определите предельное разбавление в этой реакции:</w:t>
      </w:r>
      <w:r w:rsidRPr="002733FE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2733FE" w:rsidRDefault="000F4915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733FE">
        <w:rPr>
          <w:rFonts w:ascii="Times New Roman" w:hAnsi="Times New Roman" w:cs="Times New Roman"/>
          <w:sz w:val="36"/>
          <w:szCs w:val="36"/>
        </w:rPr>
        <w:tab/>
        <w:t>а)</w:t>
      </w:r>
      <w:r w:rsidRPr="002733FE">
        <w:rPr>
          <w:rFonts w:ascii="Times New Roman" w:hAnsi="Times New Roman" w:cs="Times New Roman"/>
          <w:sz w:val="36"/>
          <w:szCs w:val="36"/>
        </w:rPr>
        <w:tab/>
        <w:t xml:space="preserve">1 </w:t>
      </w:r>
    </w:p>
    <w:p w:rsidR="00A42839" w:rsidRPr="002733FE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733FE">
        <w:rPr>
          <w:rFonts w:ascii="Times New Roman" w:hAnsi="Times New Roman" w:cs="Times New Roman"/>
          <w:sz w:val="36"/>
          <w:szCs w:val="36"/>
        </w:rPr>
        <w:tab/>
        <w:t>Ь)</w:t>
      </w:r>
      <w:r w:rsidRPr="002733FE">
        <w:rPr>
          <w:rFonts w:ascii="Times New Roman" w:hAnsi="Times New Roman" w:cs="Times New Roman"/>
          <w:sz w:val="36"/>
          <w:szCs w:val="36"/>
        </w:rPr>
        <w:tab/>
        <w:t>5</w:t>
      </w:r>
    </w:p>
    <w:p w:rsidR="00A42839" w:rsidRPr="002733FE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733FE">
        <w:rPr>
          <w:rFonts w:ascii="Times New Roman" w:hAnsi="Times New Roman" w:cs="Times New Roman"/>
          <w:sz w:val="36"/>
          <w:szCs w:val="36"/>
        </w:rPr>
        <w:tab/>
        <w:t>с)</w:t>
      </w:r>
      <w:r w:rsidRPr="002733FE">
        <w:rPr>
          <w:rFonts w:ascii="Times New Roman" w:hAnsi="Times New Roman" w:cs="Times New Roman"/>
          <w:sz w:val="36"/>
          <w:szCs w:val="36"/>
        </w:rPr>
        <w:tab/>
        <w:t>500</w:t>
      </w:r>
      <w:r w:rsidR="00C053A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A42839" w:rsidRPr="002733FE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733FE">
        <w:rPr>
          <w:rFonts w:ascii="Times New Roman" w:hAnsi="Times New Roman" w:cs="Times New Roman"/>
          <w:sz w:val="36"/>
          <w:szCs w:val="36"/>
        </w:rPr>
        <w:tab/>
        <w:t>d)</w:t>
      </w:r>
      <w:r w:rsidRPr="002733FE">
        <w:rPr>
          <w:rFonts w:ascii="Times New Roman" w:hAnsi="Times New Roman" w:cs="Times New Roman"/>
          <w:sz w:val="36"/>
          <w:szCs w:val="36"/>
        </w:rPr>
        <w:tab/>
        <w:t>50000</w:t>
      </w:r>
    </w:p>
    <w:p w:rsidR="00A42839" w:rsidRPr="002733FE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733FE">
        <w:rPr>
          <w:rFonts w:ascii="Times New Roman" w:hAnsi="Times New Roman" w:cs="Times New Roman"/>
          <w:sz w:val="36"/>
          <w:szCs w:val="36"/>
        </w:rPr>
        <w:tab/>
        <w:t>е)</w:t>
      </w:r>
      <w:r w:rsidRPr="002733FE">
        <w:rPr>
          <w:rFonts w:ascii="Times New Roman" w:hAnsi="Times New Roman" w:cs="Times New Roman"/>
          <w:sz w:val="36"/>
          <w:szCs w:val="36"/>
        </w:rPr>
        <w:tab/>
        <w:t>5000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По стадиям производственного процесса контроль бывает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Выборочным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Входным, промежуточным и окончательным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Периодическим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Сплошным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Непрерывным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Специальное разрешение на осуществление конкретного вида деятельности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технический паспорт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акт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лицензия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сертификат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стандарт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На специальном рецептурном бланке розового цвета, изготовленном типографическим способом, имеющим код, номер бланка и степень защиты прописывают препарат: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Клоназепам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Золпидем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Фенобарбитал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Нитразепам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Промедол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Дисциплина, которая отвечает за экономику, организацию, учет и отчетность аптечных организации, фарм\маркетинг и менеджмент: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Фармацевтичекая технология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Государственное нормирование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Стандартизация и сертификация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Фармацевтический маркетинг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организация и экономика фармации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 качестве газообразующих веществ в технологии шипучих таблеток применяют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кросскармелозу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ксилитол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аэросил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смесь натрия гидрокарбоната с лимонной кислотой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желатин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Общий объем микстуры, изготовленной по прописи Analgini 7.0 Natrii bfom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>i 3.0 Tincturae Leonuri Sirupi simplicis ana 5 ml Aquae purificatae 200 ml составляет: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a)</w:t>
      </w:r>
      <w:r w:rsidRPr="00A62A1C">
        <w:rPr>
          <w:rFonts w:ascii="Times New Roman" w:hAnsi="Times New Roman" w:cs="Times New Roman"/>
          <w:sz w:val="36"/>
          <w:szCs w:val="36"/>
        </w:rPr>
        <w:tab/>
        <w:t>200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220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c)</w:t>
      </w:r>
      <w:r w:rsidRPr="00A62A1C">
        <w:rPr>
          <w:rFonts w:ascii="Times New Roman" w:hAnsi="Times New Roman" w:cs="Times New Roman"/>
          <w:sz w:val="36"/>
          <w:szCs w:val="36"/>
        </w:rPr>
        <w:tab/>
        <w:t>217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205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e)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210 мл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Для изготовления 1000 мл 5% раствора глюкозы стабилизатор Вейбеля берут в объеме: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25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10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100мл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50 мл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20 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Дайте определение понятие «Фармакодинамика лекарственных средств»: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изучает совокупность эффектов лекарственного вещества и механизмов его действия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наука о действии лекарственных веществ на живые организмы и о путях изыскания новых лекарственных средств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пути поступления, распределения, биотрансфармации и выведения лекарства из организма человека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наука об использовании лекарственных веществ с лечебной целью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изучает воздействие лекарственных средств на организм больного человека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Время, за которое концентрация лекарственного средства снижается в плазме крови в 2 раза: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Печеночный клиренс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Период полураспада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Период полувыведения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Скорость выведения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Почечный клиренс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Групповой реактив на лекарственные средства содержащие хлориды, бромиды, йодиды: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АgNО3 серебра нитрат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Дифениламин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КМn О4 калия перманганат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NaOH гидроксид натрия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Ва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Cl</w:t>
      </w:r>
      <w:r w:rsidRPr="00A62A1C">
        <w:rPr>
          <w:rFonts w:ascii="Times New Roman" w:hAnsi="Times New Roman" w:cs="Times New Roman"/>
          <w:sz w:val="36"/>
          <w:szCs w:val="36"/>
        </w:rPr>
        <w:t>2 бария хлорид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Трилон Б является титрантом в методе: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Аргентометрии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Комппексомсметрии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Нейтрализации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Перм-ангонзтометрии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Период времени, в течение которого продавец отвечает за то, что товар будет соответствовать требованиям договора или НТД - это...: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Срок эксплуатации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Назначение изделия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Гарантийный срок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Срок годности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Классификация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Лекарственная форма, представляющая собой дисперсную систему, содержающую одно или несколько твердых ЛВ, суспендированных в соответствующей жидкости: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отвары и настои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высокомолекулярные соединения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эмульсия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суспензия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коллоидные растворы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2733FE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733FE">
        <w:rPr>
          <w:rFonts w:ascii="Times New Roman" w:hAnsi="Times New Roman" w:cs="Times New Roman"/>
          <w:b/>
          <w:sz w:val="36"/>
          <w:szCs w:val="36"/>
        </w:rPr>
        <w:t>Количественный анализ скополамина гидробромида проводят методом:</w:t>
      </w:r>
      <w:r w:rsidRPr="002733FE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2733FE" w:rsidRDefault="00A42839" w:rsidP="00A42839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2733FE">
        <w:rPr>
          <w:rFonts w:ascii="Times New Roman" w:hAnsi="Times New Roman" w:cs="Times New Roman"/>
          <w:sz w:val="36"/>
          <w:szCs w:val="36"/>
        </w:rPr>
        <w:t>а)</w:t>
      </w:r>
      <w:r w:rsidRPr="002733FE">
        <w:rPr>
          <w:rFonts w:ascii="Times New Roman" w:hAnsi="Times New Roman" w:cs="Times New Roman"/>
          <w:sz w:val="36"/>
          <w:szCs w:val="36"/>
        </w:rPr>
        <w:tab/>
        <w:t>аргентометрии</w:t>
      </w:r>
    </w:p>
    <w:p w:rsidR="00A42839" w:rsidRPr="002733FE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733FE">
        <w:rPr>
          <w:rFonts w:ascii="Times New Roman" w:hAnsi="Times New Roman" w:cs="Times New Roman"/>
          <w:sz w:val="36"/>
          <w:szCs w:val="36"/>
        </w:rPr>
        <w:tab/>
        <w:t>Ь)</w:t>
      </w:r>
      <w:r w:rsidRPr="002733FE">
        <w:rPr>
          <w:rFonts w:ascii="Times New Roman" w:hAnsi="Times New Roman" w:cs="Times New Roman"/>
          <w:sz w:val="36"/>
          <w:szCs w:val="36"/>
        </w:rPr>
        <w:tab/>
        <w:t>перманганатометрии</w:t>
      </w:r>
    </w:p>
    <w:p w:rsidR="00A42839" w:rsidRPr="002733FE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733FE">
        <w:rPr>
          <w:rFonts w:ascii="Times New Roman" w:hAnsi="Times New Roman" w:cs="Times New Roman"/>
          <w:sz w:val="36"/>
          <w:szCs w:val="36"/>
        </w:rPr>
        <w:tab/>
        <w:t>с)</w:t>
      </w:r>
      <w:r w:rsidRPr="002733FE">
        <w:rPr>
          <w:rFonts w:ascii="Times New Roman" w:hAnsi="Times New Roman" w:cs="Times New Roman"/>
          <w:sz w:val="36"/>
          <w:szCs w:val="36"/>
        </w:rPr>
        <w:tab/>
        <w:t>броматометрии</w:t>
      </w:r>
    </w:p>
    <w:p w:rsidR="00A42839" w:rsidRPr="002733FE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733FE">
        <w:rPr>
          <w:rFonts w:ascii="Times New Roman" w:hAnsi="Times New Roman" w:cs="Times New Roman"/>
          <w:sz w:val="36"/>
          <w:szCs w:val="36"/>
        </w:rPr>
        <w:tab/>
        <w:t>d)</w:t>
      </w:r>
      <w:r w:rsidRPr="002733FE">
        <w:rPr>
          <w:rFonts w:ascii="Times New Roman" w:hAnsi="Times New Roman" w:cs="Times New Roman"/>
          <w:sz w:val="36"/>
          <w:szCs w:val="36"/>
        </w:rPr>
        <w:tab/>
        <w:t>трилонометрии</w:t>
      </w:r>
    </w:p>
    <w:p w:rsidR="00A42839" w:rsidRPr="002733FE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733FE">
        <w:rPr>
          <w:rFonts w:ascii="Times New Roman" w:hAnsi="Times New Roman" w:cs="Times New Roman"/>
          <w:sz w:val="36"/>
          <w:szCs w:val="36"/>
        </w:rPr>
        <w:tab/>
        <w:t>е)</w:t>
      </w:r>
      <w:r w:rsidRPr="002733FE">
        <w:rPr>
          <w:rFonts w:ascii="Times New Roman" w:hAnsi="Times New Roman" w:cs="Times New Roman"/>
          <w:sz w:val="36"/>
          <w:szCs w:val="36"/>
        </w:rPr>
        <w:tab/>
        <w:t>неводного титрования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613597" w:rsidRPr="00A62A1C" w:rsidRDefault="00613597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3597" w:rsidRPr="00A62A1C" w:rsidRDefault="00613597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Диоксид углерода в дистиллированоой воде обнаруживается: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метиловым красным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осаждением кальция, магния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метиловым синим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выпариванием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помутнению известковой воды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61359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Латинское название мака снотворного: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Chelionium</w:t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majus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Datura stramonium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>с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 xml:space="preserve">Papaver somniferum </w:t>
      </w:r>
      <w:r w:rsidR="00C053A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Ephera equisetina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>е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Atropa belladonna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C61BB">
        <w:rPr>
          <w:rFonts w:ascii="Times New Roman" w:hAnsi="Times New Roman" w:cs="Times New Roman"/>
          <w:b/>
          <w:sz w:val="36"/>
          <w:szCs w:val="36"/>
        </w:rPr>
        <w:t>Какова концентрация раствора, если больной получает на прием по 0.15 натрия бромида и микстура дозируется столовыми ложками?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0.03</w:t>
      </w:r>
    </w:p>
    <w:p w:rsidR="00A42839" w:rsidRPr="005C61BB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5C61BB">
        <w:rPr>
          <w:rFonts w:ascii="Times New Roman" w:hAnsi="Times New Roman" w:cs="Times New Roman"/>
          <w:sz w:val="36"/>
          <w:szCs w:val="36"/>
        </w:rPr>
        <w:t>1%</w:t>
      </w:r>
      <w:r w:rsidR="005C61BB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C053A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0,0015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0,15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0,015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Определить препарат: эффективное противопротозойное средство из группы нитроимидазолов, применяется при трихомониазе, лямблиозе, всех формах амебиаза, а также при анаэробных инфекциях различной локализации: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Фуразолидон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Тетрациклин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Трихомонацид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Хингамин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Метронидазол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Для наружного употребления готовят раствор Люголя следующего состава: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йода-1,2 г; калия йодида-0,6г; воды очищенной - до 10мл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йода-1,0 г; калия йодида-2.0г; воды очищенной - до 100мл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йода-0.1г; калия йодида-0.2г. воды очищенной - до 10мл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йода-2.0 г; калия йодида-О.Зг; воды очищенной - до 5мл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йода-15.0 г; калия йодида-О.Зг; воды очищенной - до 30мл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Прибор для измерения плотности жидкостей и сыпучих материалов (порошков в фармацевтическом производстве)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Бюреточная система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гигрометр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рефрактометр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ареометр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термометр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Для обнаружения примесей альдегидов используют наиболее чувствительную реакцию с...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Реактивом Несслера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Реактивом Фелинга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Реактивом Марки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Реактивом Толленса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Кислотой салициловой в присутствии кислоты серной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Определить препарат: синтетическое противотуберкулезное средство, оказывает бактерицидное действие на микобактерии, расположенные вне- и внутриклеточно, хорошо всасывается из ЖКТ, легко проникает через тканевые барьеры, применяется внутрь и парентерально, обладает нейротоксичностью: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Стрептомицин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Пиразинамид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Изониазид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Этамбутол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Рифампицин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 раствор, содержащий катион 5 аналитической группы (кислотно-основная классификация), долили раствор аммония тиоцианата. Раствор окрасился в красный цвет. На присутствие каких катионов, указывает этот аналитический эффект?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железа(II)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мангана(II)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висмута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магния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железа (Ш)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При взаимодействии, каких двух веществ, происходит реакция нейтрализации?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BaCI2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H2S04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ВаС12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Н20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AgCI</w:t>
      </w:r>
      <w:r w:rsidR="00C053A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HN03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Na0H</w:t>
      </w:r>
      <w:r w:rsidR="00C053A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HN03</w:t>
      </w:r>
      <w:r w:rsidR="00C053A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NaCI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AgN03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Оформление финансовых- хозяйственных операций - это: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бухгалтерский учет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учет кадров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учет затраты труда во времени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учет конкретных количественных единиц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учет в количественных единицах бухгалтерского учета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Для заготовки травы череды группу сборщиков ЛPC направили в хвойный лес. Заготовят ли сборщики траву череды?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заготовят, так как растение теневыносливое и растет именно в хвойных лесах.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не заготовят, так как растение влаголюбивое, растет в сырых местах, на берегах рек, ручьев, на огородах как сорняк.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не заготовят, так как растение произрастает в тропических лесах.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заготовят, так как растение теневыносливое произрастает как сорняк в любом месте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заготовят, сбор проводят в фазе вегетации до образования бутонов.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Препараты гормонов, обладающие противодиабетическими свойствами: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препараты гормонов коры надпочечников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препараты гормонов поджелудочной железы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препараты гормонов задней доли гипофиза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препараты гормонов щитовидной железы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препараты гормона паращитовидной железы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Отношение 1:5000 соответствует концентрации: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0.005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0.25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0.05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0.0002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0.02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 реакции взаимодействия фенола с азотной кислотой образуется продукт: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Орто-тринитробензол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Пара-нитробензол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Орто-нитрофенол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Мета-нитробензол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Мета-нитрофенол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Метод количественного экспресс - анализа раствора натрия хлорида 0.9% - 100мл (для инъекций):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Алкалиметрия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Аргентометрия по Мору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Комплексонометрия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Броматометрия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Перманганатометрия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Что характеризует электромагнитную безопасность товаров: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Характеризует такие особенности товаров, которые приводят к снижению риска воздействия на человека электромагнитных излучений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Характеризует особенности товаров, которые обеспечивают отсутствие неблагоприятного воздейстсвия вибрации на организм человека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Характеризует свойства изделий, которые способствуют защите потребителя от поражения огнем (воспламенения, взрыв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Характеризует степень защиты человека от радиоактивных излучений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Характеризует отсутствие риска для жизнедеятельности организма человека или отдельных органов при потреблении товаров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Камфора в порошках несовместима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 кислотой аскорбиновой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 натрия бромидом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 сахаром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с ментолом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 натрия гидрокарбонатом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Слипания частиц в дисперсных системах с образованием более или менее крупных агрегатов это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сублимация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экстракция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коагуляция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возгонка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Кристаллизация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Для изготовления мазей с антибиотиками рекомендована основа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вазелин-ланолин безводный 9:1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вазелин-ланолин-масло оливковое 1:1:1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ланолин безводный-вазелин 4:6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консистентная эмульсия «вода-вазелин»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вазелин-ланолин 1:1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Настойка белладонны оказывает действие: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мочегонное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желчегонное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спазмолитическое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потогонное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аппетитное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Время, за которое концентрация лекарственного средства снижается в плазме крови в 2 раза: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Печеночный клиренс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Период полураспада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Период полувыведения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Скорость выведения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Почечный клиренс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 энтеральным путям введения лекарственных средств относятся: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через рот, подкожно, трансбуккально, под язык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внутримышечно, ректально, подкожно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через рот, под язык, трансбуккально, ректально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подкожно, внутримышечно, внутривенно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внутримышечно, внутривенно, под язык, через рот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При взаимодействии амина с соляной кислотой образуются: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Основания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Спирты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Оксиды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Алканы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Соли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 методе нейтрализации индикатором является: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Трилон Б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Эозинат натрия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Метиловый оранжевый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Железо-аммониевые квасцы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Хромат калия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Метод количественного определения раствора перекиси водорода: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Аргентометрический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Нейтрализации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Трилонометрический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Роданометрический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Перманганатометрический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Подробные письменные инструкции, обеспечивающее единообразие определенных функций: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Журналы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Стандартные операционные процедуры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Руководство по качеству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Должностная инструкция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Постановления Правительства РК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При изготовлении порошка по прописи, содержащей экстракт красавки 0,015 на одну дозу, сухого экстракта на 10 доз следует взять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0.15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3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0.015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0.3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1,5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Дусты в ветеринарной практике применяется в виде</w:t>
      </w:r>
      <w:r w:rsidRPr="00A62A1C">
        <w:rPr>
          <w:rFonts w:ascii="Times New Roman" w:hAnsi="Times New Roman" w:cs="Times New Roman"/>
          <w:sz w:val="36"/>
          <w:szCs w:val="36"/>
        </w:rPr>
        <w:t>: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порошков для приготовления антисептических растворов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порошки для внутреннего применения с антибактериальными свойствами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порошков для внутреннего применения с антипаразитарной активностью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присыпки с противопаразитарными свойствами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присыпки с дезодорирующими свойствами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Трава плауна-баранца применяется как: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Против алкоголизма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Желчегонное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Отхаркивающее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Кровоостанавливающее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Тонизирующее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На первое число каждого месяца заведующий аптекой сверяет фактическое наличие с книжным остатком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лекарственных средств, обладающих противомикробным действием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лекарственных средств, подлежащих предметно-количественному учету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медикаментов, требующих особых условий хранения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медикаментов, обладающих седативным действием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медикаментов, обладающих противовоспалительным действием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Срок хранения рецептов в аптечной организации на лекарственные средства, отпущенные бесплатно или на льготных условиях: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3 месяца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3 года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5 лет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1 год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2 года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Что характеризует изменение объема продаж, доли покрытия издержек и прибыли от выхода товара на рынок до исключения его из ассортимента аптеки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Товарооборот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Жизненный цикл товара (ЖЦТ)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Объем продаж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конкуренция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Расходы на маркетинг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:rsidR="00A42839" w:rsidRPr="00F6744B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6744B">
        <w:rPr>
          <w:rFonts w:ascii="Times New Roman" w:hAnsi="Times New Roman" w:cs="Times New Roman"/>
          <w:b/>
          <w:sz w:val="36"/>
          <w:szCs w:val="36"/>
        </w:rPr>
        <w:t>Раствор йода 5 % готовится</w:t>
      </w:r>
      <w:r w:rsidRPr="00F6744B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F6744B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6744B">
        <w:rPr>
          <w:rFonts w:ascii="Times New Roman" w:hAnsi="Times New Roman" w:cs="Times New Roman"/>
          <w:sz w:val="36"/>
          <w:szCs w:val="36"/>
        </w:rPr>
        <w:tab/>
        <w:t>а)</w:t>
      </w:r>
      <w:r w:rsidRPr="00F6744B">
        <w:rPr>
          <w:rFonts w:ascii="Times New Roman" w:hAnsi="Times New Roman" w:cs="Times New Roman"/>
          <w:sz w:val="36"/>
          <w:szCs w:val="36"/>
        </w:rPr>
        <w:tab/>
        <w:t>KI 2%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F6744B">
        <w:rPr>
          <w:rFonts w:ascii="Times New Roman" w:hAnsi="Times New Roman" w:cs="Times New Roman"/>
          <w:sz w:val="36"/>
          <w:szCs w:val="36"/>
        </w:rPr>
        <w:t xml:space="preserve"> 95% спирт</w:t>
      </w:r>
    </w:p>
    <w:p w:rsidR="00A42839" w:rsidRPr="00F6744B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6744B">
        <w:rPr>
          <w:rFonts w:ascii="Times New Roman" w:hAnsi="Times New Roman" w:cs="Times New Roman"/>
          <w:sz w:val="36"/>
          <w:szCs w:val="36"/>
        </w:rPr>
        <w:tab/>
        <w:t>Ь)</w:t>
      </w:r>
      <w:r w:rsidRPr="00F6744B">
        <w:rPr>
          <w:rFonts w:ascii="Times New Roman" w:hAnsi="Times New Roman" w:cs="Times New Roman"/>
          <w:sz w:val="36"/>
          <w:szCs w:val="36"/>
        </w:rPr>
        <w:tab/>
        <w:t>70% спирте</w:t>
      </w:r>
    </w:p>
    <w:p w:rsidR="00A42839" w:rsidRPr="00F6744B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6744B">
        <w:rPr>
          <w:rFonts w:ascii="Times New Roman" w:hAnsi="Times New Roman" w:cs="Times New Roman"/>
          <w:sz w:val="36"/>
          <w:szCs w:val="36"/>
        </w:rPr>
        <w:tab/>
        <w:t>с)</w:t>
      </w:r>
      <w:r w:rsidRPr="00F6744B">
        <w:rPr>
          <w:rFonts w:ascii="Times New Roman" w:hAnsi="Times New Roman" w:cs="Times New Roman"/>
          <w:sz w:val="36"/>
          <w:szCs w:val="36"/>
        </w:rPr>
        <w:tab/>
        <w:t xml:space="preserve">KI 2%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F6744B">
        <w:rPr>
          <w:rFonts w:ascii="Times New Roman" w:hAnsi="Times New Roman" w:cs="Times New Roman"/>
          <w:sz w:val="36"/>
          <w:szCs w:val="36"/>
        </w:rPr>
        <w:t xml:space="preserve"> разбавленный спирт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F6744B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6744B">
        <w:rPr>
          <w:rFonts w:ascii="Times New Roman" w:hAnsi="Times New Roman" w:cs="Times New Roman"/>
          <w:sz w:val="36"/>
          <w:szCs w:val="36"/>
        </w:rPr>
        <w:tab/>
        <w:t>d)</w:t>
      </w:r>
      <w:r w:rsidRPr="00F6744B">
        <w:rPr>
          <w:rFonts w:ascii="Times New Roman" w:hAnsi="Times New Roman" w:cs="Times New Roman"/>
          <w:sz w:val="36"/>
          <w:szCs w:val="36"/>
        </w:rPr>
        <w:tab/>
        <w:t>на разбавленном спирте</w:t>
      </w:r>
    </w:p>
    <w:p w:rsidR="00A42839" w:rsidRPr="00F6744B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6744B">
        <w:rPr>
          <w:rFonts w:ascii="Times New Roman" w:hAnsi="Times New Roman" w:cs="Times New Roman"/>
          <w:sz w:val="36"/>
          <w:szCs w:val="36"/>
        </w:rPr>
        <w:tab/>
        <w:t>е)</w:t>
      </w:r>
      <w:r w:rsidRPr="00F6744B">
        <w:rPr>
          <w:rFonts w:ascii="Times New Roman" w:hAnsi="Times New Roman" w:cs="Times New Roman"/>
          <w:sz w:val="36"/>
          <w:szCs w:val="36"/>
        </w:rPr>
        <w:tab/>
        <w:t xml:space="preserve">KI 2%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F6744B">
        <w:rPr>
          <w:rFonts w:ascii="Times New Roman" w:hAnsi="Times New Roman" w:cs="Times New Roman"/>
          <w:sz w:val="36"/>
          <w:szCs w:val="36"/>
        </w:rPr>
        <w:t>вода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Определите химическую формулу препарата, относящегося к галогенопроизводным углеводородам жирного ряда: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СНЗ CH2CI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KCI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KI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NaBr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HI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Препарат применяется внутрь как жаропонижающее и болеутоляющее средство, относится к аминопроизводным ароматического ряда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сульфацил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фталазол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фенацетин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норсульфазол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сульфадимезин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На чем основана концепция лечения гомеопатическими препаратами?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Фитотерапия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Аллопатия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Подобное подобным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Гирудотерапия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Апитерапия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Применяют аналептики при: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болезни Паркинсона, сердечной слабости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бронхиальной астме, сердечной недостаточности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остром неврозе, отравлениях алкоголем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легких степенях отравления средствами для наркоза, при асфиксии новорожденных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артериальная гипертонии, остановке дыхания</w:t>
      </w:r>
      <w:r w:rsidRPr="00A62A1C">
        <w:rPr>
          <w:rFonts w:ascii="Times New Roman" w:hAnsi="Times New Roman" w:cs="Times New Roman"/>
          <w:color w:val="C0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Выразите дозу 10 мг в граммах:</w:t>
      </w:r>
      <w:r w:rsidRPr="00A62A1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0,0001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0,01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0,1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0,1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0,001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Средства, понижающие свертывание крови: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антикоагулянты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фибринолитические средства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антиоксиданты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гемостатики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антиагреганты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Механизм противовоспалительного действия нестероидных средств: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Ингибирование активности фосфолипазы А2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Угнетение образования лейкотриенов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Вазоконстрикторный эффект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Понижение содержания лимфоцитов и эозинофилов в крови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Угнетение синтеза простагландинов за счет ингибирования циклооксигеназы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Определить препарат: производное нитрофурана, действует на грамположительные и грамотрицательные бактерии, трихомонады, лямблии, применяется при кишечных инфекциях: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Кислота налидиксовая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Нитроксолин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Ципрофлоксацин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Фуразолидон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Фурадонин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6744B">
        <w:rPr>
          <w:rFonts w:ascii="Times New Roman" w:hAnsi="Times New Roman" w:cs="Times New Roman"/>
          <w:b/>
          <w:sz w:val="36"/>
          <w:szCs w:val="36"/>
        </w:rPr>
        <w:t>Константу диссоциации учитывают при расчете pH электролита: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КОН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Са(ОН)2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СНЗСООН</w:t>
      </w:r>
      <w:r w:rsidR="00C053A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HCI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H2S04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Трихлорметан носит тривиальное название: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Хлороформ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Гипохлорит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Йодоформ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Хлораль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Четыреххлористый углерод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 ароматическим аминам можно отнести: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Диметиламин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Триметиламин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Пропиламин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Пиридин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Анилин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D1281">
        <w:rPr>
          <w:rFonts w:ascii="Times New Roman" w:hAnsi="Times New Roman" w:cs="Times New Roman"/>
          <w:b/>
          <w:sz w:val="36"/>
          <w:szCs w:val="36"/>
        </w:rPr>
        <w:t>В состав физраствора входит: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Калия йодид 5%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Кальция хлорид 5%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Натрия сульфат 3%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Натрия хлорид 15%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Натрия хлорид 9%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 липидам, состоящим из фосфатидной кислоты, остатка фосфорной кислоты и аминоспирта, можно отнести: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Фосфатидилхолин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Ретинол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Холестерин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Тристеарат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Прогестерон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 результате щелочного гидролиза олеопальмитостеарата образуется: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Стеран и валериановая кислота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Глицерин, олеонат. стеарат и пальмитат натрия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Сфингозин. олеонат. стеарат и пальмитат натрия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Глицерин, олеиновая, пальмитиновая и стеариновая кислоты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Изопрен и стеарат натрия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 основным функциям маркетинга относят: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комплексное изучение рынка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поставка товара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производство товара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контроль качества товара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лицензирование деятельности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Назовите лекарственные формы, изготавливаемые в асептических условиях: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растворы для инъекций и лекарственные средства, требующие неасептических условий изготовления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растворы для инъекций, глазные лекарственные формы и лекарственные средства для новорожденных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растворы для инъекций и суспензии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растворы для инъекций и мази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растворы для инъекций и растворы для наружного применения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Реализация фармацевтической помощи, направленная на удовлетворение нужд и потребностей на фармацевтическом рынке, является: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удовлетворением спроса на медикаменты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стимулированием сбыта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управлением и экономикой фармацевтического дела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фармацевтическим маркетингом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координацией совместной деятельности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Время, в течение которого реализуются товарные запасы в размере их средней величины за отчетный период, называется: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плановый норматив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среднедневная реализация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скорость обращения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товарооборачиваемость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объем реализации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Ампульный цех предприятия выпускает растворы для инъекций. Укажите, какие фильтры применяют для стерильного фильтрования растворов для инъекций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мембранные и глубинные фильтры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стеклянный фильтр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друк-фильтр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нутч-фильтр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рамный фильтр-пресс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Термину «лекарственная форма» соответствует: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ланолин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Раствор глюкозы для инъекций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суспензия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Пилокарпина гидрохлорид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этиловый спирт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Лекарственная форма, представляющая собой густые жидкости или студнеобразные массы, растворяющаяся при температуре тела и применяемые наружно путем втирания в кожу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гели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линименты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порошки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аэрозоли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мази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Зеленый сигнальный цвет в виде поля на белом фоне, соответствует этикетке, используемой для оформления ... лекарственных форм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наружных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внутренних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инъекционных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мягких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глазных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 гомеопатии используют субстанции, эссенции, вспомогательные вещества ... происхождения: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преимущественно растительного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главным образом, биотехнологического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синтетического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преимущественно животного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полусинтетического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Циклический уреид малоновой кислоты: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уретан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аминолон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барбитуровая кислота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димедрол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мочевина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 качестве титранта в неводной среде при титровании тропановых алкалоидов используют индикатор: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трилон Б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NaOH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кристаллический фиолетовый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HCI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метилоранж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Будучи окислителями галогены используются в медицине главным образом: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Анальгетики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Анестезирующие вещества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Психотропные вещества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Дезинфицирующие вещества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Для наркоза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Фармакопейное ЛС S-элементов II группы Периодической системы, применяемый для рентгеноскопии: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кальция хлорид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бария сульфат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кальция сульфат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магния сульфат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бария хлорид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Химический экспресс анализ используется в аптеке, так как является: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медленный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максимальная затрата времени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не точный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max затрата реактивов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быстрым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Препарат "Наяксин" получают из: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почек березы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плодов облепихи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змеиного яда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почек сосны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цветков ромашки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Сырьем у термопсиса ланцетного является: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ЛИСТ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цветки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корень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кора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трава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У растения A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>onis vernalis сырьем является: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цветки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клубнелуковицы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корни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листья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трава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Диагностический признак семейства Губоцветных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Дихотомическое ветвление стебля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Вьющийся стебель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Четырехгранный полый стебель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Ребристый полый стебель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Округлый стебель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Седативным действием обладает сырье: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Herba</w:t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Bidentis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Herba Bursae pastoris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>с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Herba Leonuri</w:t>
      </w:r>
      <w:r w:rsidR="00C053A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Herba Chamomillae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>е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Herba Violae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По списку А хранят: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лист дурмана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лист красавки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спорынью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траву эфедры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опий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Магния сульфат с целью оказания гипотензивного эффекта следует вводить: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Трансбуккально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Внутрь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Внутривенно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Дуоденально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Сублингвально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Определить препарат: обладает миотропным спазмолитическим действием, применяется для предупреждения и купирования приступов бронхиальной астмы, вводится внутрь и парентерально, расширяет сосуды, снижает АД, вызывает тахикардию, увеличивает диурез: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Атропин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Эуфиллин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Эфедрин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Тровентол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Адреналин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Улучшает память, усиливает мозговой кровоток, обладает антигипоксической активностью: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седативные средства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ноотропные средства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психостимуляторы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наркотические аналгетики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транквилизаторы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Средства, блокирующие активность фермента, превращающего неактивный ангиотензин I в вазоактивный ангиотензин II - это: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Ингибиторы 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, К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- АТФ-азы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Блокаторы АТ1-рецепторов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Ингибиторы протеолитических ферментов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Блокаторы Na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, К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- АТФ-азы</w:t>
      </w:r>
      <w:r w:rsidR="00C053A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Ингибиторы АПФ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Средства, блокирующие кальциевые каналы, применяются при: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артериальной гипертензии, стенокардии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брадиаритмии, стенокардии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ишемической болезни сердце, трепетание желудочков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острой сердечной недостаточности, брадиаритмии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артериальной гипотонии, тахикардии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Хранение медицинских инструментов должно осуществляться...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В защищенном от света и перепадов температур месте при влажности воздуха не менее 45%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В прохладном месте вдали от нагревательных приборов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В сухих отапливаемых помещениях при комнатной температуре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В защищенном от света и перепадов температур месте при влажности воздуха не менее 65%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Характеризует степень защиты человека от действия шума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Рецепты на лекарственные средства, содержащие наркотические средства, психотропные вещества и прекурсоры, действительны: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В течение 15 календарных дней с момента выдачи рецепта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В течение месяца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В течение 5 календарных дней с момента выдачи рецепта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В течение 10 календарных дней с момента выдачи рецепта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В течение 7 календарных дней с момента выдачи рецепта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Абсолютные величины - это: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относительные показатели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размеры, объемы явлений и процессов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динамические показатели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соотношение между двумя величинами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изменение явления во времени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Менеджмент означает: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регулирование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Аптечный склад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Склад временного хранения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Передвижной аптечный пункт для отдаленных сельских местностей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Аптечный пункт в организациях здравоохранения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D45055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D45055" w:rsidRPr="00A62A1C" w:rsidRDefault="00D45055" w:rsidP="00A428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Основной целью лекарственной политики Республики Казахстан является: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открытие медицинских учреждении для реализации лекарственных средств и изделии медицинского назначения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создание государственного реестра лекарственных средств и изделий медицинского назначения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открытие аптечных учреждений для реализации лекарственных средств и изделий медицинского назначения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адекватное снабжение безопасными, эффективными и качественными лекарственными средствами, медиммунобиологическими препаратами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разработка новых лекарственных средств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 планированию рентабельности аптеки относится: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учет затрат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нахождение рекомендации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конкуренция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общая прибыль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максимальный доход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Сборник общегосударственных стандартов и положений, нормирующих качество лекарственных средств и лекарственных форм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Государственная Фармакопея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Постановления М3 по контропю качества ЛС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Справочник фармацевта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Приказы Министрство Здравоохранения РК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ГОСТ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Для изготовления 200 мл изотонического раствора натрия хлорида его следует взять: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2,0г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3.6 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1.8 г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20.0 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40,0 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 качестве газообразующих веществ в технологии шипучих таблеток применяют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кросскармелозу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ксилитол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аэросил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смесь натрия гидрокарбоната с лимонной кислотой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желатин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Для наружного употребления готовят раствор Люголя следующего состава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йода-1.2 г; калия йодида-0,6г; воды очищенной — до 10мл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йода-1.0 г; калия йодида-2.0г; воды очищенной - до 100мл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йода-0.1г: калия йодида-0.2г: воды очищенной - до 10мл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йода-2.0 г; калия йодида-О.Зг; воды очищенной - до 5мл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йода-15,0 г; калия йодида-0,Зг; воды очищенной — до 30мл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1- первая стадия технологического приготовления твердых лекарственных форм - порошков: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просеивание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измельчание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взвешивание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упаковка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просеивание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Средства, представляющие собой или содержащие фармакологически активные вещества, предназначенные для профилактики, лечения и диагностики заболевания: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биологически активные добавки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Лекарственное растительное сырье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фармацевтические субстанции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Лекарственное средство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лекарственный препарат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highlight w:val="yellow"/>
        </w:rPr>
        <w:t>НЕ относится к путям преодоления несовместимости при приготовлении лекарственных форм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замена лекарственного вещества на фармакологический аналог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выделение из прописи веществ списка А и Б и отпуск их отдельно</w:t>
      </w:r>
      <w:r w:rsidR="00C053A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замена одной лекарственной формы другой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использование особых технологических приемов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введение в состав лекарственного препарата минимального количества вспомогательного вещества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Определите химическую формулу препарата, относящегося к карбоновым кислотам жирного ряда: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I2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HCI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NaCI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[СНЗ - СН(ОН) - С00]2СаА5Н20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Н202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Это вещество при нагревании возгоняется, образуя пары фиолетового цвета: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хлор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астат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бром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фтор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Определите метод количественного определения сульфаниламидного препарата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метод нейтрализации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комплексонометрический метод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метод нитритометрии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аргентометрический метод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перманганатометрический метод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Фармакопейное ЛC S-элементов II группы Периодической системы, применяемый для рентгеноскопии: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кальция хлорид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бария сульфат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кальция сульфат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магния сульфат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бария хлорид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Родоначальник всей группы сульфаниламидных препаратов: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фенацетин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сульфадимезин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норсульфазол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белый стрептоцид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сульфацил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Папаверина гидрохлорид относится к производным: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Пурина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Изохинолина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Индола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Тропана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Пиридина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Из простых эфиров фармакопейными препаратами являются: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аминалон, димедрол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нитроглицерин, эфир медицинский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диэтиловый эфир, димедрол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диэтиловый эфир, нитроглицерин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фенилсалицилат, димедрол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Цветки бессмертника песчаного собирают в фазу: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сокодвижения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созревания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цветения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увядания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покоя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Лекарственным сырьем является: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календула лекарственная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ромашка аптечная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сосна обыкновенная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дурман обыкновенный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трава эфедры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highlight w:val="yellow"/>
        </w:rPr>
        <w:t>В каких условиях хранятся ЛРС в аптеке?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Температура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10-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 xml:space="preserve">12. влажность 15%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Температура и относительная влажность не имеют значения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Температура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22-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25. влажность 65%</w:t>
      </w:r>
      <w:r w:rsidR="00C053A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Температура не выше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25. влажность 30-40%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Температура не выше 18% , влажность 30-40%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Какой реактив используют для определения крахмала в сырье?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Судан III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П-нитроанилин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Метиленовая синь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Раствор Люголя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Бриллиантовая зелень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Выберите правильные этапы процесса заготовки лекарственного растительного сырья: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Сбор, первичная обработка, сушка, стандартизация, упаковка, маркировка, транспортировка, хранение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Сбор сырья, сушка, транспортировка, хранение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Сбор, упаковка, первичная обработка, маркировка, транспортировка, сушка, стандартизация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Сбор сырья, первичная обработка, сушка, упаковка, хранение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Сбор сырья, сушка, транспортировка, хранение, сертификация, первичная обработка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Технические средства для проведения тех или иных манипуляций на органах и тканях организма - это ...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 Хирургические инструменты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 Парафармацевтика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 Предметы ухода за больными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 Медицинская техника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 Стоматологическое оборудование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Укажите требования, предъявляемые к цветовому оформлению штрих-кодов:</w:t>
      </w: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Цвет штрихов - белый, желтый, иногда оранжевый; цвет пробелов- черный, </w:t>
      </w:r>
      <w:r w:rsidR="00613597" w:rsidRPr="00A62A1C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A62A1C">
        <w:rPr>
          <w:rFonts w:ascii="Times New Roman" w:hAnsi="Times New Roman" w:cs="Times New Roman"/>
          <w:sz w:val="36"/>
          <w:szCs w:val="36"/>
        </w:rPr>
        <w:t>синий, темно-зеленый или темно-коричневый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Цвет штрихов и пробелов выбирается самим производителем продукции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Код изготовителя или продавца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Цвет штрихов - черный, синий, темно-зеленый или темно-коричневый; цвет пробелов- белый, желтый, иногда оранжевый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Контрольное число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Для выполнения профессиональных товароведческих функций дисциплина фармацевтическое товароведение изучает: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Потребительские качества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Потребительские стоимости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Потребительские факторы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Потребительские свойства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Потребительские ценности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Организация рабочих мест в аптеке обеспечивает: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соблюдение требований санитарных норм по расположению помещения.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соблюдение техники безопасности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соблюдение санитарных и фармацевтических требований, технологии изготовления лекарственных форм и контроля их качества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соблюдение технологии изготовления лекарственных форм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соблюдение проектирования аптеки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Валовая прибыль - это: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разница между количеством медикаментов и общей суммой в денежном выражении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разница между товарными запасами и издержками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разница между стоимостью реализации в розничных и оптовых ценах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средний уровень торговой надбавки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разница движения товаров между поставщиком и потребителем в количестве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Синоним термина «оптовая торговля»: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Прогресс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Дистрибьюция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маркетинг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организация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Потребитель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 планированию экономических показателей аптеки относится: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расчет потерь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общий доход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использование лекарственных средств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расчет его стоимости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расчет максимального дохода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Перечислите данные, используемые для определения потребности на лекарственные средства: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количество больных и нормы потребления на лекарства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количество больных, количество курсов лечения, количество коек и численность населения и нормативные потребности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количество диспансерных больных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численность населения и нормативные потребности на лекарственные средства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количество коек лечебного учреждения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Формой осуществления подтверждения соответствия объектов требованиям технических регламентов, стандартов является: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мониторинг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аудит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контроллинг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сертификация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классификация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Экономический показатель деятельности аптечного предприятия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ассортимент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Реклама, товародвижение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потребители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товарооборот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розничное звено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Лицензирование фармацевтической деятельности осуществляется: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a) юридическими лицами, занимающимся лекарственной политикой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 физические лица на проведение химического анализа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 юридические и физические лица вправе осуществлять изготовление, реализацию, экспорт и импорт лекарственных средств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юридические лица вправе на проведение аналитического сопровождения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 физические лица, занимающиеся лекарственной политикой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Издержки аптек - это: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a) денежное выражение наложения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 денежное выражение прибыли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денежное выражение начисления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денежное выражение затрат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денежное выражение надбавки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Теория иерархии потребностей Маслоу относится к: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экологической теории мотивации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двухфакторной теории мотивации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процессуальной теории мотивации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содержательной теории мотивации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дифференциальная теория мотивации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b/>
          <w:sz w:val="36"/>
          <w:szCs w:val="36"/>
        </w:rPr>
        <w:t>Действия по разработке товарного предложения компании и ее имиджа, направленные на то, чтобы занять обособленное благоприятное положение в сознании целевой группы потребителей: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идентификация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концепция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информация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консьюрмизм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позиционирование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После изготовления препарата ППК хранят в аптеке: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2 недели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3 дня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год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2 месяца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месяц</w:t>
      </w:r>
      <w:r w:rsidR="00C053A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Для изготовления 500 мл 25% раствора глюкозы следует взять водной глюкозы с влажностью 10%: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  <w:t>250 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  <w:t>200 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  <w:t>100 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  <w:t>150 Г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  <w:t xml:space="preserve">137 г </w:t>
      </w:r>
      <w:r w:rsidR="00C053A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Развеска порошка по прописи, содержащей кодеина фосфат 0,2, анальгина 1,5, сахара 2,0 на 10 доз, равна: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3,5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0.19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0.37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       0.35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4,7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Лекарственная форма, для внутреннего и наружного применения, состоящая из одного или нескольких измельченных веществ, обладающая свойствами сыпучести: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порошки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Капсулы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микстура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таблетки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растворы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Растворы для внутреннего применения новорожденным и детям в возрасте до 1 года НЕ изготавливают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в массо-объёмной концентрации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без добавления стабилизаторов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добавляя консерванты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в асептических условиях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в ЛПУ - в фасовке для одноразового применения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Если врачом не обозначена концентрация лекарственного вещества, то из веществ общего списка мази готовят в концентрации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3%</w:t>
      </w:r>
      <w:r w:rsidR="00C053A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2%</w:t>
      </w:r>
    </w:p>
    <w:p w:rsidR="00A42839" w:rsidRPr="00A62A1C" w:rsidRDefault="004B358B" w:rsidP="00A4283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10%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1%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5%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Назовите препарат, получаемый из раувольфии змеиной: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Пилокарпин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Атропин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Кофеин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Анальгин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Резерпин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Метод количественного определения натрия гидрокарбоната: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Алкалиметрия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Нейтрализация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Ацидиметрия (прямое титрование)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Аргентометрия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Ацидиметрия (обратное титрование)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Количественный анализ бромидов: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a)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перманганатометрия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йодометрия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c)</w:t>
      </w:r>
      <w:r w:rsidRPr="00A62A1C">
        <w:rPr>
          <w:rFonts w:ascii="Times New Roman" w:hAnsi="Times New Roman" w:cs="Times New Roman"/>
          <w:sz w:val="36"/>
          <w:szCs w:val="36"/>
        </w:rPr>
        <w:tab/>
        <w:t>метод Фаянса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аргентометрия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e)</w:t>
      </w:r>
      <w:r w:rsidRPr="00A62A1C">
        <w:rPr>
          <w:rFonts w:ascii="Times New Roman" w:hAnsi="Times New Roman" w:cs="Times New Roman"/>
          <w:sz w:val="36"/>
          <w:szCs w:val="36"/>
        </w:rPr>
        <w:tab/>
        <w:t>комплексонометрия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Для определения восстанавливающих веществ в воде очищенной химик - аналитик использовал: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J2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эозинат Na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НС1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перманганат калия и серную кислоту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С12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Биологическую стандартизацию требуется проводить для сырья, содержащего: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эфирные масла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сердечные гликозиды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фенологликозиды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дубильные вещества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флавоноиды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Цель макроскопического анализа определение подлинности по: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 xml:space="preserve">a) </w:t>
      </w:r>
      <w:r w:rsidRPr="00A62A1C">
        <w:rPr>
          <w:rFonts w:ascii="Times New Roman" w:hAnsi="Times New Roman" w:cs="Times New Roman"/>
          <w:sz w:val="36"/>
          <w:szCs w:val="36"/>
        </w:rPr>
        <w:tab/>
        <w:t>содержание золы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действующих веществ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содержание влаги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внешним признакам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пораженности сырья вредителями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Кардиотоническими свойствами обладает лекарственное растительное сырье:</w:t>
      </w: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Salvia</w:t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officinalis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 xml:space="preserve">Hyoscyamus niger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>с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Strophantus Kombe</w:t>
      </w:r>
      <w:r w:rsidR="00C053A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Atropa Belladonna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>е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  <w:t>Betula pendula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Температура сушки листьев наперстянки пурпуровой: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100 С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20-30 С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30-35С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70-80 С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55-60 С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Фармакогнозия изучает: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лекарственные вещества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растения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животных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лекарственные растения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химические вещества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Какое ЛРС используют для получения препарата "СапАРАЛ"?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Заманиха высокая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b)</w:t>
      </w:r>
      <w:r w:rsidRPr="00A62A1C">
        <w:rPr>
          <w:rFonts w:ascii="Times New Roman" w:hAnsi="Times New Roman" w:cs="Times New Roman"/>
          <w:sz w:val="36"/>
          <w:szCs w:val="36"/>
        </w:rPr>
        <w:tab/>
        <w:t>Женьшень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Левзея софлоровидная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Аралия манжурская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Элеутерококк колючий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Время сбора кор: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декабрь - январь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июнь - июль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январь - февраль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апрель – май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август - сентябрь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Фактор, способствующий сушке: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низкая температура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высокая температура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сушка толстым слоем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высокая влажность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плохая вентиляция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highlight w:val="yellow"/>
        </w:rPr>
        <w:t>Каким методом определяют эфирные масла в сырье по Фармакопее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Рефрактометрией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Титрованием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Экстракция органическим растворителем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Гидродистилляция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Анфлеражем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>В какой период заготавливают листья дурмана обыкновенного?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В начале цветения до полного созревания плодов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От начала цветения до начала плодоношения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В период полного созревания плодов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В фазу цветения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От начала цветения до конца плодоношения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highlight w:val="yellow"/>
        </w:rPr>
        <w:t>Охранные мероприятия при заготовке подземных органов многолетних травянистых растений: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Оставляют 2-10 растений на 1 кв.м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Заготавливают только на вырубках с разрешения лесничества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Оставляют не менее 50% неповрежденных растений на 1 кв.м.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Собирают не более 30% подземных органов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Не ломают ветки, оставляют 70% подземных органов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Повышают объем содержимого кишечника, повышая осмотическое давление, усиливают перистальтику кишечника: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средства, угнетающие секрецию желез желудка и кишечника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средства, увеличивающие моторику толстого кишечника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солевые слабительные средства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средства, способствующие всасыванию питательных веществ из ЖКТ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средства растительного происхождения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Нитроглицерин может вызвать нежелательные эффекты такие, как: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головная боль, головокружение, рефлекторная тахикардия, резкое снижение АД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головокружение, тромбофлебит, тахиаритмия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нарушение проводимости импульсов, головная боль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брадикардия, бронхоспазм, усиленно сокращения активности миокарда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резкое снижение АД, вестибулярные расстройства, ларингоспазм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Средствами заместительной терапии при хроническом панкреатите являются все перечисленные, кроме: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Мезим-форте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Креон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Панзинорм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Пепсин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Фестал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Фармакологические эффекты препаратов травы термопсиса: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снижают вязкость мокроты за счет деполимеризации белковых молекул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рефлекторно понижают активность мерцательного эпителия бронхов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обладают противокашлевым действием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рефлекторно снижают сократительную активность бронхов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рефлекторно стимулируют бронхиальные железы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Применяют аналептики при: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болезни Паркинсона, сердечной слабости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бронхиальной астме, сердечной недостаточности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остром неврозе, отравлениях алкоголем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легких степенях отравления средствами для наркоза, при асфиксии новорожденных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артериальная гипертонии, остановке дыхания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Фармакотерапевтический эффект сердечных гликозидов: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учащение сердцебиение, снижение сокращения активности миокарда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ослабление систолы, усиление диастолы и проводимости импульсов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снижение возбудимости миокарда, ослабление систолы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усиление систолы, замедление проводимости импульсов, увеличивается диурез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резкое снижение АД, снижение количество гемоглобина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Стимуляторы эритропоэза, применяемые при гипохромной анемии: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препараты железа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цианокобаламин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аскорбиновая кислота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фолиевая кислота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препараты серебра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Антикоагулянты прямого действия: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 xml:space="preserve">a) </w:t>
      </w:r>
      <w:r w:rsidRPr="00A62A1C">
        <w:rPr>
          <w:rFonts w:ascii="Times New Roman" w:hAnsi="Times New Roman" w:cs="Times New Roman"/>
          <w:sz w:val="36"/>
          <w:szCs w:val="36"/>
        </w:rPr>
        <w:tab/>
        <w:t>Неодикумарин, фенилин</w:t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sz w:val="36"/>
          <w:szCs w:val="36"/>
        </w:rPr>
        <w:t>)</w:t>
      </w:r>
      <w:r w:rsidRPr="00A62A1C">
        <w:rPr>
          <w:rFonts w:ascii="Times New Roman" w:hAnsi="Times New Roman" w:cs="Times New Roman"/>
          <w:sz w:val="36"/>
          <w:szCs w:val="36"/>
        </w:rPr>
        <w:tab/>
        <w:t>Гепарин, фраксипарин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Фибринолизин, стрептокиназа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Кислота ацетилсалициловая, клопидогрел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Кальция хлорид, кальция глюконат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Противовоспалительным, противоаллергическим и иммунодепрессивным действием обладают: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Антигистаминные средства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Глюкокортикоиды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Иммуноглобулины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Нестероидные противовоспалительные средства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Минералокортикоиды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Определить препарат: содержит сульфаниламид, комбинированный с триметопримом, оказывает бактерицидное действие, эффективен при инфекциях различной локализации: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Сульфален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Сульфадимезин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Сульфадиметоксин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Сульфацил-натрий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Бисептол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Рациональное сочетание диуретиков: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Фуросемид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 xml:space="preserve"> кислота этакриновая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Дихлотиазид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 xml:space="preserve"> фуросемид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Рациональных сочетаний нет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Спиронолактон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амилорид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 xml:space="preserve">Дихлотиазид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 xml:space="preserve"> спиронолактон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Лекарственную зависимость вызывают: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аналептики, антигистаминные средства, адреномиметики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психостимуляторы, транквилизаторы, наркотические аналгетики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седативные средства, наркотические аналгетики, антигистаминные средства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антигистаминные средства, психостимуляторы, адреноблокаторы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ноотропные средства, ненаркотичесхие аналгетики, холиномиметики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При добавлении разбавленного раствора хлороводородной кислоты к анализируемому раствору, образовался белый творожистый осадок, полностью растворимый в растворе аммиака. О присутствии каких ионов, это свидетельствует?</w:t>
      </w: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Ионов железа (II)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Ионов калия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Ионов кальция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Ионов натрия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Ионов серебра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highlight w:val="yellow"/>
        </w:rPr>
        <w:t>Концентрацию всех ионов в растворе учитывают при нахождении: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коэффициента активности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молярной концентрации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ионной силы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заряда иона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активности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highlight w:val="yellow"/>
        </w:rPr>
        <w:t>В исследуемый раствор добавили 2 М раствор хлороводородной кислоты. Выпал осадок белого цвета, который в результате обработки концентрированным раствором аммиака почернел. Это свидетельствует о присутствии в растворе: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серебра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ртути (II)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свинца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ртути (1)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Катионов висмута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В реакции взаимодействия пропена с хлороводородом образуется продукт: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2-хлорпропан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3-хлорпропан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Метан и хлорэтан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1-хлороропан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Пропан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При взаимодействии хлорэтана с аммиаком образуется: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Ээтаналь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Этан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Этиламин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Этанол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Этановая кислота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При действии азотистой кислоты на ароматические амины в разбавленной серной кислоте образуются: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Спирт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Диметиламин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Соли диазония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Карбоновая кислота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Соли аминов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Продуктом окисления пропанола-2 является: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Пропанон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Пропан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2-аминолропан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Пропаналь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Этанол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Роданид аммония является титрантом в методе: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Фаянса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Нейтрализации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Фольгарда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Перманганатометрии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Мора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Трилон Б является титрантом в методе: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Аргентометрии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Йодометрии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Комллексонометрии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Нейтрализации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Пермангонатометрии</w:t>
      </w: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Коллоидный раствор отличается от истинного раствора:</w:t>
      </w:r>
      <w:r w:rsidRPr="00A62A1C">
        <w:rPr>
          <w:rFonts w:ascii="Times New Roman" w:hAnsi="Times New Roman" w:cs="Times New Roman"/>
          <w:b/>
          <w:sz w:val="36"/>
          <w:szCs w:val="36"/>
        </w:rPr>
        <w:tab/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а)</w:t>
      </w:r>
      <w:r w:rsidRPr="00A62A1C">
        <w:rPr>
          <w:rFonts w:ascii="Times New Roman" w:hAnsi="Times New Roman" w:cs="Times New Roman"/>
          <w:sz w:val="36"/>
          <w:szCs w:val="36"/>
        </w:rPr>
        <w:tab/>
        <w:t>плотностью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Ь)</w:t>
      </w:r>
      <w:r w:rsidRPr="00A62A1C">
        <w:rPr>
          <w:rFonts w:ascii="Times New Roman" w:hAnsi="Times New Roman" w:cs="Times New Roman"/>
          <w:sz w:val="36"/>
          <w:szCs w:val="36"/>
        </w:rPr>
        <w:tab/>
        <w:t>давление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с)</w:t>
      </w:r>
      <w:r w:rsidRPr="00A62A1C">
        <w:rPr>
          <w:rFonts w:ascii="Times New Roman" w:hAnsi="Times New Roman" w:cs="Times New Roman"/>
          <w:sz w:val="36"/>
          <w:szCs w:val="36"/>
        </w:rPr>
        <w:tab/>
        <w:t>размерами частиц растворенного вещества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d)</w:t>
      </w:r>
      <w:r w:rsidRPr="00A62A1C">
        <w:rPr>
          <w:rFonts w:ascii="Times New Roman" w:hAnsi="Times New Roman" w:cs="Times New Roman"/>
          <w:sz w:val="36"/>
          <w:szCs w:val="36"/>
        </w:rPr>
        <w:tab/>
        <w:t>способами приготовления</w:t>
      </w:r>
    </w:p>
    <w:p w:rsidR="00A42839" w:rsidRPr="00A62A1C" w:rsidRDefault="00A42839" w:rsidP="00A428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  <w:t>е)</w:t>
      </w:r>
      <w:r w:rsidRPr="00A62A1C">
        <w:rPr>
          <w:rFonts w:ascii="Times New Roman" w:hAnsi="Times New Roman" w:cs="Times New Roman"/>
          <w:sz w:val="36"/>
          <w:szCs w:val="36"/>
        </w:rPr>
        <w:tab/>
        <w:t>концентрацией</w:t>
      </w:r>
    </w:p>
    <w:p w:rsidR="00A42839" w:rsidRPr="00A62A1C" w:rsidRDefault="00A42839" w:rsidP="00A42839">
      <w:pPr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ОФД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1.Аптека реализации готовых лекарственных средств, изделий медицинского назначения и медицинской техники согласно санитарно-эпидемиологическим требованиям к объектам в сфере обращения лекарственных средств, изделий медицинского назначения и медицинской техники, имеет площадь не менее: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sz w:val="36"/>
          <w:szCs w:val="36"/>
        </w:rPr>
        <w:t>. 45м2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sz w:val="36"/>
          <w:szCs w:val="36"/>
        </w:rPr>
        <w:t>. 50м2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A42839" w:rsidRPr="00A62A1C">
        <w:rPr>
          <w:rFonts w:ascii="Times New Roman" w:hAnsi="Times New Roman" w:cs="Times New Roman"/>
          <w:sz w:val="36"/>
          <w:szCs w:val="36"/>
        </w:rPr>
        <w:t>. 30м2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sz w:val="36"/>
          <w:szCs w:val="36"/>
        </w:rPr>
        <w:t>. 35м2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sz w:val="36"/>
          <w:szCs w:val="36"/>
        </w:rPr>
        <w:t>. 40м2</w:t>
      </w:r>
      <w:r w:rsidRPr="00A62A1C">
        <w:rPr>
          <w:rFonts w:ascii="Times New Roman" w:hAnsi="Times New Roman" w:cs="Times New Roman"/>
          <w:sz w:val="36"/>
          <w:szCs w:val="36"/>
        </w:rPr>
        <w:br/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2.Для определения полноты смываемости моющих средств на аптечной посуде используют: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sz w:val="36"/>
          <w:szCs w:val="36"/>
        </w:rPr>
        <w:t>. Метиловый красный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В. Лакмус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>С. Метилоранж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Д. Фенолфталеин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Е. Тимоловый синий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sz w:val="36"/>
          <w:szCs w:val="36"/>
        </w:rPr>
        <w:br/>
      </w:r>
      <w:r w:rsidRPr="00A62A1C">
        <w:rPr>
          <w:rFonts w:ascii="Times New Roman" w:hAnsi="Times New Roman" w:cs="Times New Roman"/>
          <w:sz w:val="36"/>
          <w:szCs w:val="36"/>
        </w:rPr>
        <w:t>3.Мягкие лекарственные формы с истекшим сроком годности и пришедшие в негодность уничтожаются путем: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А. Сжигания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В. Разведения водой в соотношении 1:100 и сливание в промышленную канализацию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Кипячения в течение 30 минут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Д. Дробления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Е. Прессования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4.Объект оптовой реализации лекарственных средств, изделий медицинского назначения и медицинской техники: 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А. Аптека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В. Передвижной аптечный пункт 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С. Аптечный склад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Д. Магазин оптики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Е. Магазин медицинской техники и изделий медицинского назначения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4.Розничная реализация населению лекарственных средств в рамках ГОМБП, осуществляется по рецепту, выписываемому на рецептурных бланках для бесплатного отпуска, которые действительны в течение: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А. 10 календарных дней со дня их выписывания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В. 15 календарных дней со дня их выписывания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30 календарных дней со дня их выписывания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Д. 7 календарных дней со дня их выписывания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Е.  календарных дней со дня их выписывания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5.В аптеку поступил рецепт на препарат зопиклон, укажите срок хранения рецепта в аптеке на данный препарат: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А. 3 года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>В. 3 месяца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5 лет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Д. 1 год 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Е. 6 месяцев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6.Выдача лекарственных средств, содержащих наркотические средства, психотропные вещества и их прекурсоры Таблиц II, III, IVсписка организациям здравоохранения производится: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А. Договору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В. Доверенности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Акту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Д. Списку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Е. Накладной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7.В ассистентской комнате аптек запас наркотических средств, психотропных веществ Таблицы II списка не превышает потребности: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А. 3 календарных дней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В. 7 календарных дней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10 календарных дней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Д. 5 календарных дней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Е. 15 календарных дней</w:t>
      </w:r>
      <w:r w:rsidRPr="00A62A1C">
        <w:rPr>
          <w:rFonts w:ascii="Times New Roman" w:hAnsi="Times New Roman" w:cs="Times New Roman"/>
          <w:sz w:val="36"/>
          <w:szCs w:val="36"/>
        </w:rPr>
        <w:br/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8.Совокупность принципов, методов, средств и форм управления хозяйственными организациями с целью успешного решения экономических и социальных задач и получения прибыли: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А. Маркетинг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 xml:space="preserve">В. Менеджмент 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Экономика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 xml:space="preserve">Д. Товароведение 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Е. Мотивация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9.Одномоментный объем лекарственных средств, изделий медицинского назначения и медицинской техники, размещенных в помещениях хранения, не превышает: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А. 55%площади помещений хранения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В. 60% площади помещений хранения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65% площади помещений хранения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Д.70% площади помещений хранения</w:t>
      </w:r>
    </w:p>
    <w:p w:rsidR="00A42839" w:rsidRPr="00A62A1C" w:rsidRDefault="00C053AD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Е.75% площади помещений хранения</w:t>
      </w:r>
    </w:p>
    <w:p w:rsidR="00A42839" w:rsidRPr="00A62A1C" w:rsidRDefault="00A42839" w:rsidP="00A42839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10.Особо чувствительная к свету лекарственная субстанция, хранится в стеклянной таре оклеенной черной светонепроницаемой бумагой, в плотно закрывающемся шкафу, который внутри окрашен черной краской. Укажите субстанцию:  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А. Аскорбиновая кислота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В. Прозерин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Уксусная кислота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Д. Перекись водорода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Е. Сульфат железа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ab/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11.Комплекс мероприятий, проводимых в торговом зале и направленных на продвижение товаров:  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А. Франчайзинг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В. Мерчандайзинг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Консалтинг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Д. Аудит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Е. Мониторинг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 xml:space="preserve">12.Данному виду контроля подвергаются все, без исключения, лекарственные препараты, изготовленные в аптеке. Контроль заключается в заполнении контрольного листка произвольной формы сразу после изготовления лекарственного препарата. Укажите вид контроля:  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А. Приемочный контроль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 xml:space="preserve">В. Письменный контроль 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Физический контроль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Д. Органолептический контроль 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Е. Химический контроль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13.Оптимальный температурный режим в термоконтейнере: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 xml:space="preserve">А. от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 xml:space="preserve">2оС до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 xml:space="preserve">8оС  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В. от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 xml:space="preserve">15оС до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25оС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С. от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 xml:space="preserve">8оС до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15оС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Д. ниже -15оС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Е. от 0С до </w:t>
      </w:r>
      <w:r w:rsidR="00C053AD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8оС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14.Предметно-количественному учету в аптеке подлежит: 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А. Викасол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В. Карсил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Лазикс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Д. Анальгин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Е. Промедол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15.В начале каждой смены весы, шпатели, ножницы, мелкий аптечный инвентарь протирают: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А. 0,05% раствором хлоргексидина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В. 3% раствором перекиси водорода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С. 0,01 % раствором хлорамина 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Д. 90 % раствором этилового спирта Б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Е. 70 % раствором этилового спирта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16.Валовая прибыль в фармацевтической деятельности – это:</w:t>
      </w:r>
    </w:p>
    <w:p w:rsidR="00A42839" w:rsidRPr="00A62A1C" w:rsidRDefault="00C053AD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 xml:space="preserve">А. разница  между  стоимостью  оптовых  цен  и  розничных  цен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В. разница  между  стоимостью  оптовых  цен  и  торговой  наценки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разница  между  стоимостью  розничных цен  и  торгового  наложения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Д. разница  между  общим объемом реализации и издержками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Е. разница  между  общим объемом реализации и чистой прибылью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17.Формой осуществления подтверждения соответствия объектов требованиям технических регламентов, стандартов является: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А. аккредитация;</w:t>
      </w:r>
    </w:p>
    <w:p w:rsidR="00A42839" w:rsidRPr="00A62A1C" w:rsidRDefault="00C053AD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В. сертификация;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лицензирование;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Д. государственная регистрация;</w:t>
      </w:r>
    </w:p>
    <w:p w:rsidR="00A42839" w:rsidRPr="00A62A1C" w:rsidRDefault="00A42839" w:rsidP="00A42839">
      <w:pPr>
        <w:pStyle w:val="a4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Е. стандартизация.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Специальное разрешение на осуществление конкретного вида деятельности: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лицензия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Срок хранения рецептов аптечной организации на лекарственные средства отпущенные бесплатно и на льготных условиях: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D)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3года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>К планированию экономических показателей аптеки относится: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общая прибыль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Желание купить товар, подкрепленное финансовыми возможностями потребителя - это: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спрос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Менеджмент означает: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управление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Лицензирование фармацевтической деятельности осуществляется: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юридические и физические лица вправе осуществлять изготовление, реализацию, экспорт и импорт лекарственных средств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Основной целью лекарственной политики Республики Казахстан является: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адекватное снабжение безопасными, эффективными и качественными лекарственными средствами, медиммунобиологическими препаратами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Перечислите данные используемые для определения потребности на лекарственные средства: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количество больных, количество курсов лечения, количество коек и численность населения и нормативные потребности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Оформление финансовых-хозяйственных операций – это: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бухгалтерский учет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Если увеличивается товарооборот, то условно-переменные издержки обращения в сумме…: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уменьшаются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Реализация фармацевтической помощи, направленная на удовлетворение нужд и потребностей на фармацевтическом рынке является: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фармацевтическим маркетингом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Назовите лекарственные формы, изготавливаемые в асептических условиях: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растворы для инъекций, глазные лекарственные формы и лекарственные средства для новорожденных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На всех штанглассах с лекарственными средствами изготавливаемых в асептических условиях должны быть: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дата заполнения, подписи заполнившего и проверившего, подлинность веществ, номер анализа, серии, на штанглассах с препаратами списков наркотических, психоторопных, ядовитых и прекурсоров указаны ВРД и ВСД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 На первое число каждого месяца заведующий аптекой сверяет фактическое наличие... с книжным остатком: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лекарственных средств, подлежащих предметно-количественному учету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Издержки аптек – это: 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денежное выражение затрат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Абсолютные величины – это: 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размеры, объемы явлений и процессов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Валовая прибыль - это: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разница между стоимостью реализации в розничных и оптовых ценах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 xml:space="preserve">К основным функциям маркетинга относят: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комплексное изучение рынка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Средства, представляющие собой, или содержащие фармакологически активные вещества, предназначенные для профилактики и лечения</w:t>
      </w:r>
      <w:r w:rsidRPr="00A62A1C">
        <w:rPr>
          <w:rFonts w:ascii="Times New Roman" w:hAnsi="Times New Roman" w:cs="Times New Roman"/>
          <w:sz w:val="36"/>
          <w:szCs w:val="36"/>
          <w:highlight w:val="cyan"/>
        </w:rPr>
        <w:t>….</w:t>
      </w:r>
      <w:r w:rsidRPr="00A62A1C">
        <w:rPr>
          <w:rFonts w:ascii="Times New Roman" w:hAnsi="Times New Roman" w:cs="Times New Roman"/>
          <w:sz w:val="36"/>
          <w:szCs w:val="36"/>
        </w:rPr>
        <w:t>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лекарственные препараты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Сборник общегосударственных стандартных положений </w:t>
      </w:r>
      <w:r w:rsidRPr="00A62A1C">
        <w:rPr>
          <w:rFonts w:ascii="Times New Roman" w:hAnsi="Times New Roman" w:cs="Times New Roman"/>
          <w:sz w:val="36"/>
          <w:szCs w:val="36"/>
          <w:highlight w:val="cyan"/>
        </w:rPr>
        <w:t>……</w:t>
      </w:r>
      <w:r w:rsidRPr="00A62A1C">
        <w:rPr>
          <w:rFonts w:ascii="Times New Roman" w:hAnsi="Times New Roman" w:cs="Times New Roman"/>
          <w:sz w:val="36"/>
          <w:szCs w:val="36"/>
        </w:rPr>
        <w:t>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Гос. Фармакопея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Организация рабочих мест в аптеке обеспечивает: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соблюдение санитарных и фармацевтических требований, технологии изготовления лекарственных форм и контроля их качества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Экономический показатель деятельности аптечного предприятия: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это товарооборот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Смешение нескольких видов, разны партий, серий или подмена одного одного вида с другим при хранении транспортировке: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контоминация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Укажите уровни модели Левитта - Котлера: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стержневая выгода, основной, ожидаемый, дополнительный, потенциальный доход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Совокупность систематически применяемых стратегических </w:t>
      </w:r>
      <w:r w:rsidRPr="00A62A1C">
        <w:rPr>
          <w:rFonts w:ascii="Times New Roman" w:hAnsi="Times New Roman" w:cs="Times New Roman"/>
          <w:sz w:val="36"/>
          <w:szCs w:val="36"/>
          <w:highlight w:val="cyan"/>
        </w:rPr>
        <w:t>…</w:t>
      </w:r>
      <w:r w:rsidRPr="00A62A1C">
        <w:rPr>
          <w:rFonts w:ascii="Times New Roman" w:hAnsi="Times New Roman" w:cs="Times New Roman"/>
          <w:sz w:val="36"/>
          <w:szCs w:val="36"/>
        </w:rPr>
        <w:t xml:space="preserve"> по поводу управления товарным ассортименома: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товарная политика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>Вместилище и средство защиты товара содержит информацию о составе, производителе, О мерах предосторожности: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упаковка, вкладыш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Дисциплина, которая отвечает за организацию и экономику, отчет и учет, организацию менеджмент и фармацевтический маркетинг: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ОФД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Объекты розничной реализации Лекарственных средств и ММН, прописаны в приказе: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713приказ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Синоним термина оптовая торговля: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дистрибьюция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Комплекс требований, указанный в соответствии с документами,</w:t>
      </w:r>
      <w:r w:rsidRPr="00A62A1C">
        <w:rPr>
          <w:rFonts w:ascii="Times New Roman" w:hAnsi="Times New Roman" w:cs="Times New Roman"/>
          <w:sz w:val="36"/>
          <w:szCs w:val="36"/>
          <w:highlight w:val="cyan"/>
        </w:rPr>
        <w:t>………………………</w:t>
      </w:r>
      <w:r w:rsidRPr="00A62A1C">
        <w:rPr>
          <w:rFonts w:ascii="Times New Roman" w:hAnsi="Times New Roman" w:cs="Times New Roman"/>
          <w:sz w:val="36"/>
          <w:szCs w:val="36"/>
        </w:rPr>
        <w:t>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государственное нормирование производства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Обеспечивает население, ЛПУ качественными безопасными лекарственными средствами и изделиями МН: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аптека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Рецепт на вещества, содержащие наркотические и психотропные вещества и прекурсоры: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sz w:val="36"/>
          <w:szCs w:val="36"/>
        </w:rPr>
        <w:t>1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A62A1C">
        <w:rPr>
          <w:rFonts w:ascii="Times New Roman" w:hAnsi="Times New Roman" w:cs="Times New Roman"/>
          <w:b/>
          <w:sz w:val="36"/>
          <w:szCs w:val="36"/>
        </w:rPr>
        <w:t>дней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Регламентирующие определенные функции фармацевтической деятельности: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стандартные операционные процедуры СОП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>Разрешение, выдаваемое уполномоченным органом физическому или юридическому лицу на занятие определенным видом фармацевтической деятельностью: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лицензия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На специальном рецептурном бланке розового цвета, изготовленного типографическим способом, имеющем код, номер бланка и степень защиты выписывается препарат: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А. Клоназепам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В. Фенобарбитал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С. Нитразепам</w:t>
      </w:r>
    </w:p>
    <w:p w:rsidR="00A42839" w:rsidRPr="00A62A1C" w:rsidRDefault="00C053AD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2839" w:rsidRPr="00A62A1C">
        <w:rPr>
          <w:rFonts w:ascii="Times New Roman" w:hAnsi="Times New Roman" w:cs="Times New Roman"/>
          <w:sz w:val="36"/>
          <w:szCs w:val="36"/>
        </w:rPr>
        <w:t>Д. Промедол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Е. Золпидем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Оценка и документальное подтверждение соответствия производственного процесса и качество продукции утвержденным требованиям- это: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 валидация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Инд предприниматель предоставил в уполномоченный орган пакет документов для получения лицензии на розничную реализацию лекарственных средств. Срок рассмотрения документов на получение лицензии: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15рабочих дней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Сумму выручки от реализации аптечных товаров необходимо фиксировать….: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в расходной части товарного отчета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 адресной части товарного отчета необходимо указать: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остаток товара на конец отчетного периода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>Методы учета, позволяющие отразить объекты учета в определенной последовательности: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это абсента и калькуляция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Товарообарачиваемость 30дней укажите число оборотов за квартал: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3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Допустимая норма влажности воздуха в аптечных учреждениях: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-50-65%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Хранение контрольного листка в аптеке осуществляется в течение: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1месяца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Качественный экономический показатель определяет расходы на каждый вид </w:t>
      </w:r>
      <w:r w:rsidRPr="00A62A1C">
        <w:rPr>
          <w:rFonts w:ascii="Times New Roman" w:hAnsi="Times New Roman" w:cs="Times New Roman"/>
          <w:sz w:val="36"/>
          <w:szCs w:val="36"/>
          <w:highlight w:val="cyan"/>
        </w:rPr>
        <w:t>,,,,</w:t>
      </w:r>
      <w:r w:rsidRPr="00A62A1C">
        <w:rPr>
          <w:rFonts w:ascii="Times New Roman" w:hAnsi="Times New Roman" w:cs="Times New Roman"/>
          <w:sz w:val="36"/>
          <w:szCs w:val="36"/>
        </w:rPr>
        <w:t>товарооборота и выражается в процентах: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это уровень издержек обращения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780"/>
        <w:gridCol w:w="8480"/>
      </w:tblGrid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ID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Вопросы на русском языке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 методе нейтрализации индикатором является: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Метиловый оранжевый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Хромат калия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Трилон Б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Эозинат натрия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Железо-аммониевые квасцы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Групповой реактив на лекарственные средства, содержащие хлориды, бромиды, йодиды: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Аg NO3 серебра нитрат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KMn O4 калия перманганат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БaВl2 бария хлорид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Дифениламин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NaOH гидроксид натрия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Метод количественного экспресс – анализа раствора натрия хлорида 0,9% - 100мл (для инъекций):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Аргентометрия по Мору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Комплексонометрия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Перманганатометрия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Алкалиметрия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Броматометрия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Роданид аммония является титрантом в методе: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Фольгарда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Мора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Фаянса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Нейтрализации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Перманганатометрии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kk-KZ"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 состав раствора Рингера-Локка входит: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Калия йодид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Натрия сульфат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Новокаин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Кальция хлорид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Аскорбиновая кислота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Метод количественного определения раствора перекиси водорода: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Аргентометрический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Трилонометрический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Роданометрический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Перманганатометрический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Нейтрализации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 реакции взаимодействия пропена с хлороводородом образуется продукт: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1-хлорпропан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2-хлорпропан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3-хлорпропан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Метан и хлорэтан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Пропан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 реакции взаимодействия фенола с азотной кислотой образуется продукт: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Орто-нитрофенол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Мета-нитрофенол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Пара-нитробензол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Мета-нитробензол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Орто-тринитробензол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Трихлорметан носит тривиальное название: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Йодоформ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Хлораль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Хлороформ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Гипохлорит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Четыреххлористый углерод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Продуктом окисления пропанола-2 является: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Пропаналь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Пропанон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Пропан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2-аминопропан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Этанол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 анализе многокомпонентных систем применяют систематический ход анализа катионов: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Кислотно-щелочной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Гравиметрический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Селективный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Окислительно-восстановительный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Щелочной</w:t>
            </w:r>
          </w:p>
        </w:tc>
      </w:tr>
      <w:tr w:rsidR="00A42839" w:rsidRPr="00A62A1C" w:rsidTr="00D45055">
        <w:trPr>
          <w:trHeight w:val="10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Ион К</w:t>
            </w:r>
            <w:r w:rsidR="00C053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  <w:lang w:eastAsia="ru-RU"/>
              </w:rPr>
              <w:t xml:space="preserve"> 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можно открыть в реакции с гидротартратом натрия 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color w:val="282828"/>
                <w:sz w:val="36"/>
                <w:szCs w:val="36"/>
                <w:lang w:eastAsia="ru-RU"/>
              </w:rPr>
              <w:t>NaHC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color w:val="282828"/>
                <w:sz w:val="36"/>
                <w:szCs w:val="36"/>
                <w:vertAlign w:val="subscript"/>
                <w:lang w:eastAsia="ru-RU"/>
              </w:rPr>
              <w:t>4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color w:val="282828"/>
                <w:sz w:val="36"/>
                <w:szCs w:val="36"/>
                <w:lang w:eastAsia="ru-RU"/>
              </w:rPr>
              <w:t>H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color w:val="282828"/>
                <w:sz w:val="36"/>
                <w:szCs w:val="36"/>
                <w:vertAlign w:val="subscript"/>
                <w:lang w:eastAsia="ru-RU"/>
              </w:rPr>
              <w:t>4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color w:val="282828"/>
                <w:sz w:val="36"/>
                <w:szCs w:val="36"/>
                <w:lang w:eastAsia="ru-RU"/>
              </w:rPr>
              <w:t>O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color w:val="282828"/>
                <w:sz w:val="36"/>
                <w:szCs w:val="36"/>
                <w:vertAlign w:val="subscript"/>
                <w:lang w:eastAsia="ru-RU"/>
              </w:rPr>
              <w:t>6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, если его предельная концентрация будет составлять 1:50000. Определите предельное разбавление в этой реакции: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ru-RU"/>
              </w:rPr>
              <w:t xml:space="preserve">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500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50000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5000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Константу диссоциации учитывают при расчете рН электролита:</w:t>
            </w:r>
          </w:p>
        </w:tc>
      </w:tr>
      <w:tr w:rsidR="00A42839" w:rsidRPr="00A62A1C" w:rsidTr="00D45055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H</w:t>
            </w: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  <w:lang w:eastAsia="ru-RU"/>
              </w:rPr>
              <w:t>2</w:t>
            </w: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SO</w:t>
            </w: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  <w:lang w:eastAsia="ru-RU"/>
              </w:rPr>
              <w:t>4</w:t>
            </w:r>
          </w:p>
        </w:tc>
      </w:tr>
      <w:tr w:rsidR="00A42839" w:rsidRPr="00A62A1C" w:rsidTr="00D45055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Са(OH)</w:t>
            </w: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  <w:lang w:eastAsia="ru-RU"/>
              </w:rPr>
              <w:t>2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HCl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</w:t>
            </w:r>
          </w:p>
        </w:tc>
      </w:tr>
      <w:tr w:rsidR="00A42839" w:rsidRPr="00A62A1C" w:rsidTr="00D45055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СН</w:t>
            </w: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  <w:lang w:eastAsia="ru-RU"/>
              </w:rPr>
              <w:t>3</w:t>
            </w: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СООН </w:t>
            </w:r>
          </w:p>
        </w:tc>
      </w:tr>
      <w:tr w:rsidR="00A42839" w:rsidRPr="00A62A1C" w:rsidTr="00C078EC">
        <w:trPr>
          <w:trHeight w:val="3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Концентрацию всех ионов в растворе учитывают при нахождении: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активности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коэффициента активности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ионной силы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заряда иона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молярной концентрации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Какова концентрация раствора, если больной получает на прием по 0,15 натрия бромида и микстура дозируется столовыми ложками?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0,15%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1,50%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1%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15%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3%</w:t>
            </w:r>
          </w:p>
        </w:tc>
      </w:tr>
      <w:tr w:rsidR="00A42839" w:rsidRPr="00A62A1C" w:rsidTr="00D45055">
        <w:trPr>
          <w:trHeight w:val="18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Рассчитайте разовую и суточную дозу лекарственного вещества, выписанного в рецепте: 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Rp.: Sol. Proserini 0,05% - 1ml 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        D. t. d. N. 10 in ampull. 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        S. Вводить подкожно по 1 мл 2 раза в сутки.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0,005; 0,001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0,0005; 0,001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0,05; 0,1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0,01; 0,005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0,1; 0,05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17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Выразите дозу 10 мг в граммах: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0,1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0,001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0,0001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0,01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0,1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Отношение 1:5000 соответствует концентрации: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0,50%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5%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2%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25%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0,02%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Время, за которое концентрация лекарственного средства снижается в плазме крови в 2 раза: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Период полураспада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Период полувыведения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Почечный клиренс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Печеночный клиренс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Скорость выведения</w:t>
            </w:r>
          </w:p>
        </w:tc>
      </w:tr>
      <w:tr w:rsidR="00A42839" w:rsidRPr="00A62A1C" w:rsidTr="00D45055">
        <w:trPr>
          <w:trHeight w:val="12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Умеренное бронхорасширяющее, местноанестезирующее и противовоспали-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тельное действие на слизистую оболочку дыхательных путей оказывают: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Противокашлевые средства периферического действия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Противокашлевые средства центрального действия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Отхаркивающие средства рефлекторного действия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Отхаркивающие средства прямого действия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Муколитические средства</w:t>
            </w:r>
          </w:p>
        </w:tc>
      </w:tr>
      <w:tr w:rsidR="00A42839" w:rsidRPr="00A62A1C" w:rsidTr="00D45055">
        <w:trPr>
          <w:trHeight w:val="15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Определить препарат: обладает миотропным спазмолитическим действием, применяется для предупреждения и купирования приступов бронхиальной астмы, вводится внутрь и парентерально, расширяет сосуды, снижает АД, вызывает тахикардию, увеличивает диурез: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Атропин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Эфедрин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Адреналин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Эуфиллин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Тровентол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Средства, блокирующие активность фермента, превращающего неактивный ангиотензин I в вазоактивный ангиотензин II – это: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Блокаторы АТ1-рецепторов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Ингибиторы протеолитических ферментов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Ингибиторы АПФ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Ингибиторы Н</w:t>
            </w:r>
            <w:r w:rsidR="00C053A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К</w:t>
            </w:r>
            <w:r w:rsidR="00C053A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 АТФ-азы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Блокаторы Na</w:t>
            </w:r>
            <w:r w:rsidR="00C053A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К</w:t>
            </w:r>
            <w:r w:rsidR="00C053A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АТФ-азы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Магния сульфат с целью оказания гипотензивного эффекта следует вводить: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Внутрь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Дуоденально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Сублингвально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Суббуккально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Внутривенно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Рациональное сочетание диуретиков: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Дихлотиазид </w:t>
            </w:r>
            <w:r w:rsidR="00C053A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спиронолактон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Дихлотиазид </w:t>
            </w:r>
            <w:r w:rsidR="00C053A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фуросемид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Спиронолактон </w:t>
            </w:r>
            <w:r w:rsidR="00C053A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амилорид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Фуросемид </w:t>
            </w:r>
            <w:r w:rsidR="00C053A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кислота этакриновая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Рациональных сочетаний нет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Средствами заместительной терапии при хроническом панкреатите являются все перечисленные, кроме: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Мезим-форте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Креон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Пепсин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Фестал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Панзинорм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Антикоагулянты прямого действия: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Гепарин, фраксипарин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Кислота ацетилсалициловая, клопидогрел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Кальция хлорид, кальция глюконат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Неодикумарин, фенилин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Фибринолизин, стрептокиназа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Противовоспалительным, противоаллергическим и иммунодепрессивным действием обладают: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Минералокортикоиды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Глюкокортикоиды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Нестероидные противовоспалительные средства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Антигистаминные средства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Иммуноглобулины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Механизм противовоспалительного действия нестероидных средств: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Ингибирование активности фосфолипазы А2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Угнетение образования лейкотриенов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Понижение содержания лимфоцитов и эозинофилов в крови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Угнетение синтеза простагландинов за счет ингибирования циклооксигеназы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Вазоконстрикторный эффект</w:t>
            </w:r>
          </w:p>
        </w:tc>
      </w:tr>
      <w:tr w:rsidR="00A42839" w:rsidRPr="00A62A1C" w:rsidTr="00D45055">
        <w:trPr>
          <w:trHeight w:val="9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Определить препарат: содержит сульфаниламид, комбинированный с триметопримом, оказывает бактерицидное действие, эффективен при инфекциях различной локализации: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Сульфален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Сульфадиметоксин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Сульфацил-натрий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Бисептол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Сульфадимезин</w:t>
            </w:r>
          </w:p>
        </w:tc>
      </w:tr>
      <w:tr w:rsidR="00A42839" w:rsidRPr="00A62A1C" w:rsidTr="00D45055">
        <w:trPr>
          <w:trHeight w:val="9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A42839" w:rsidRPr="00A62A1C" w:rsidRDefault="00A42839" w:rsidP="00C0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Определить препарат: производное нитрофурана, действует на грамположительные и грамотрицательные бактерии, трихомонады, лямблии, применяется при кишечных инфекциях: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Фурадонин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Нитроксолин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Фуразолидон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Кислота налидиксовая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Ципрофлоксацин</w:t>
            </w:r>
          </w:p>
        </w:tc>
      </w:tr>
      <w:tr w:rsidR="00A42839" w:rsidRPr="00A62A1C" w:rsidTr="00D45055">
        <w:trPr>
          <w:trHeight w:val="15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Определить препарат: синтетическое противотуберкулезное средство, оказывает бактерицидное действие на микобактерии, расположенные  вне- и внутриклеточно, хорошо всасывается из ЖКТ, легко проникает через тканевые барьеры, применяется внутрь и парентерально, обладает нейротоксичностью: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Рифампицин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Стрептомицин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Изониазид 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Этамбутол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Пиразинамид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Лекарственным сырьем является: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трава эфедры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календула лекарственная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сосна обыкновенная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дурман обыкновенный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ромашка аптечная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Препарат "Наяксин" получают из: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почек березы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змеиного яда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почек сосны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цветков ромашки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плодов облепихи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Фармакогнозия изучает: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химические вещества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растения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лекарственные растения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лекарственные вещества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животных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Время сбора кор: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август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декабрь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январь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апрель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июнь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Фактор, способствующий сушке: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сушка толстым слоем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низкая температура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плохая вентиляция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высокая влажность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низкая влажность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Сушка это процесс-: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удаления влаги из сырья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определение зараженности сырья вредителями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определение влажности сырья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определение измельченности сырья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определение подлинности сырья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Воздушно-теневой сушкой сушат: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коры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листья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подземные органы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семена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плоды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39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Фактор,  способствующий сушке: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высокая влажность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низкая температура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высокая температура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сушка толстым слоем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плохая вентиляция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Цель макроскопического анализа определение подлинности по: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содержание влаги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пораженности сырья вредителями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действующих веществ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внешним  признакам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содержание золы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 списку А хранят 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спорынью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траву эфедры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лист дурмана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лист красавки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опий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Цветки бессмертника песчаного собирают в фазу: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цветения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покоя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сокодвижения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созревания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увядания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A42839" w:rsidRPr="00A62A1C" w:rsidRDefault="00A42839" w:rsidP="00C0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Листья шалфея лекарственного хранят: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общим правилам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общим правилам отдельно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 замком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списку 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списку Б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44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Температура сушки листьев наперстянки пурпуровой: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30-35°С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70-80 °С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55-60°С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100°С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20-30°С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Температура сушки листьев мяты перечной: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90-100°С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50-60°С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70-80°С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20-30°С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10-20°С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Латинское название мака снотворного 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Atropa belladonna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Datura stramonium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Ephedra equisetina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Chelidonium majus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Papaver somniferum 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Определите химическую формулу препарата относящегося к карбоновым кислотам жирного ряда: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I2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НCl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[CH3 – CH(OH) - COO]2Ca*5H2O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H2O2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NaCl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Определите  химическую формулу препарата  относящегося к галогенопроизводным углеводородам жирного ряда: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KCl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NaBr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HI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CH3 CH2Cl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KI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49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Назовите препарат получаемый из раувольфии змеиной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Резерпин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Атропин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Анальгин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Пилокарпин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Кофеин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Папаверина гидрохлорид относится к производным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Пурина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Бензилизохинолина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Тропана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Пиридина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Индола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Для определения в воде очищенной аммиака используют реактив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Фелинга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Марки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Драгендорфа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Несслера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Вагнера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Количественный анализ бромидов: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комплексонометрия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йодометрия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аргентометрия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перманганатометрия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метод Фаянса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Химический экспресс анализ используется в аптеке, так как является: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быстрым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медленный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 точный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maх затрата реактивов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максимальная затрата времени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Показатель преломления анализируемого вещества определяют методом 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аргентометрии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рефрактометрии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нейтрализации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йодометрии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броматометрии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Количественное содержание вещества  в препарате цинка оксида определяют методом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комплексонометрии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аргентометрии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перманганатометрии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йодометрии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нитритометрии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Это вещество представляет собой серовато - черное с металлическим блеском пластинки своеобразного запаха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йод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хлор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бром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фтор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астат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Определите метод количественного определения сульфаниламидного препарата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метод нейтрализации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метод нитритометрии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аргентометрический метод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перманганатометрический метод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комплексонометрический метод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Это вещество при нагревании возгоняется, образуя пары фиолетового цвета: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йод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хлор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бром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фтор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астат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Для определения восстанавливающих веществ в воде очищенной химик - аналитик использовал: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HC1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перманганат калия и серную кислоту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J2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эозинат Na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C12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 разрушении кислоты аскорбиновой появлятся....... оттенок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белый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синий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желтоватый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зеленоватый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черный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Для наружного употребления  готовят раствор Люголя следующего состава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йода-1,2 г; калия йодида-0,6г; воды очищенной – до 10мл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йода-0,1г; калия йодида-0,2г; воды очищенной – до 10мл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йода-2,0 г; калия йодида-0,3г; воды очищенной – до 5мл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йода-15,0 г; калия йодида-0,3г; воды очищенной – до 30мл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йода-1,0 г; калия йодида-2,0г; воды очищенной – до 100мл</w:t>
            </w:r>
          </w:p>
        </w:tc>
      </w:tr>
      <w:tr w:rsidR="00A42839" w:rsidRPr="00A62A1C" w:rsidTr="00D45055">
        <w:trPr>
          <w:trHeight w:val="9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Если врачом не обозначена концентрация лекарственного вещества, то из веществ общего списка  мази готовят в концентрации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5%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3%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10%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2%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1%</w:t>
            </w:r>
          </w:p>
        </w:tc>
      </w:tr>
      <w:tr w:rsidR="00A42839" w:rsidRPr="00A62A1C" w:rsidTr="00D45055">
        <w:trPr>
          <w:trHeight w:val="9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При изготовлении порошков по прописи, в которой выписан эритромицин 500 000 ед на все дозы, его взвесят (1 млн ед эритромицина соответствует 1,110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0,03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0,45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1,11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0,56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2,22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Растворы для внутреннего применения новорожденным и детям в возрасте до 1 года не изготавливают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асептических условиях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массо-объёмной концентрации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без добавления стабилизаторов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добавляя консерванты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ЛПУ – в фасовке для одноразового применения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 гомеопатии используют субстанции, эссенции, вспомогательные вещества … происхождения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синтетического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преимущественно животного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преимущественно растительного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полусинтетического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главным образом, биотехнологического</w:t>
            </w:r>
          </w:p>
        </w:tc>
      </w:tr>
      <w:tr w:rsidR="00A42839" w:rsidRPr="00A62A1C" w:rsidTr="00D45055">
        <w:trPr>
          <w:trHeight w:val="9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Ампульный цех предприятия выпускает растворы для инъекций. Укажите, какие фильтры применяют для стерильного фильтрования растворов для инъекций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друк-фильтр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нутч-фильтр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мембранные и глубинные фильтры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стеклянный фильтр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рамный фильтр-пресс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Развеска порошка по прописи, содержащей кодеина фосфат 0,2, анальгина 1,5, сахара 2,0 на 10 доз, равна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0,35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3,5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0,19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0,37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4,7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Камфора в порошках несовместима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 сахаром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 ментолом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 кислотой аскорбиновой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натрия гидрокарбонатом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натрия бромидом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Для изготовления мазей с антибиотиками рекомендована основа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консистентная эмульсия «вода-вазелин»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вазелин-ланолин 1:1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вазелин-ланолин безводный 9:1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ланолин безводный-вазелин 4:6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вазелин-ланолин-масло оливковое 1:1:1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Для изготовления 1000 мл 5% раствора глюкозы стабилизатор Вейбеля берут в объеме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10 мл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50 мл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20 мл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25 мл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100 мл 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71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Для изготовления 200 мл изотонического раствора натрия хлорида его следует взять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40,0 г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1,8 г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20,0 г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2,0г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3,6 г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Не относится к путям преодоления несовместимости при приготовлении лекарственных форм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введение в состав лекарственного препарата минимального количества вспомогательного вещества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замена лекарственного вещества на фармакологический аналог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замена одной лекарственной формы другой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использование особых технологических приемов 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выделение из прописи веществ списка А и Б и отпуск их отдельно </w:t>
            </w:r>
          </w:p>
        </w:tc>
      </w:tr>
      <w:tr w:rsidR="00A42839" w:rsidRPr="00A62A1C" w:rsidTr="00D45055">
        <w:trPr>
          <w:trHeight w:val="9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При изготовлении порошка по прописи, содержащей экстракт красавки 0,015 на одну дозу, сухого экстракта на 10 доз следует взять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0,15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0,015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0,3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1,5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Розовый сигнальный цвет в виде поля на белом фоне, соответствует этикетке, используемой для оформления … лекарственных форм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глазных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наружных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инъекционных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внутренних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мягких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C078EC" w:rsidRPr="00A62A1C" w:rsidRDefault="00C078EC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 Государственной фармакопее X издания, для изотонирования глазных капель применяется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магния сульфат 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калия хлорид 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натрия хлорид    </w:t>
            </w:r>
          </w:p>
        </w:tc>
      </w:tr>
      <w:tr w:rsidR="00A42839" w:rsidRPr="00A62A1C" w:rsidTr="00C078EC">
        <w:trPr>
          <w:trHeight w:val="13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натрия гипосульфат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аммония сульфат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Для приготовления раствора фурацилина 1:5000 -150 мл, надо взять фурацилина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0,03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0,2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0,1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Формой осуществления подтверждения соответствия объектов требованиям технических регламентов, стандартов является: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мониторинг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аудит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сертификация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классификация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контроллинг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Специальное разрешение на</w:t>
            </w:r>
            <w:r w:rsidR="00C078EC"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осуществление конкретного вида </w:t>
            </w: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деятельности: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акт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сертификат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стандарт</w:t>
            </w:r>
          </w:p>
        </w:tc>
      </w:tr>
      <w:tr w:rsidR="00A42839" w:rsidRPr="00A62A1C" w:rsidTr="00C078EC">
        <w:trPr>
          <w:trHeight w:val="17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технический паспорт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лицензия</w:t>
            </w:r>
          </w:p>
        </w:tc>
      </w:tr>
      <w:tr w:rsidR="00A42839" w:rsidRPr="00A62A1C" w:rsidTr="00C078EC">
        <w:trPr>
          <w:trHeight w:val="3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Срок хранения рецептов аптечной организации на лекарственные средства отпущенные бесплатно и на льготных условиях: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года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лет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год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3 месяца 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 года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 планированию экономических показателей аптеки относится: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максимальный доход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учет затрат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конкуренция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общая прибыль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нахождение рекомендации</w:t>
            </w:r>
          </w:p>
        </w:tc>
      </w:tr>
      <w:tr w:rsidR="00A42839" w:rsidRPr="00A62A1C" w:rsidTr="00C078EC">
        <w:trPr>
          <w:trHeight w:val="16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 планированию экономических показателей аптеки относится:                                             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расчет потерь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использование  лекарственных  средств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расчет его стоимости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расчет максимального дохода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общий доход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Желание купить товар, подкрепленное финансовыми возможностями потребителя -это: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реализация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предложение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потребность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стоимость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спрос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Менеджмент означает: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нормирование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регулирование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делегирование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управление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формирование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Лицензирование  фармацевтической  деятельности осуществляется: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юридическими  лицами, занимающимся  лекарственной  политикой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юридические  и  физические лица  вправе  осуществлять  изготовление,   реализацию, экспорт  и импорт  лекарственных  средств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юридические  лица вправе на  проведение  аналитического  сопровождения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физические лица, занимающиеся лекарственной политикой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физические лица на проведение химического анализа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Основной  целью    лекарственной  политики  Республики Казахстан  является:</w:t>
            </w:r>
          </w:p>
        </w:tc>
      </w:tr>
      <w:tr w:rsidR="00A42839" w:rsidRPr="00A62A1C" w:rsidTr="00C078EC">
        <w:trPr>
          <w:trHeight w:val="45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адекватное  снабжение  безопасными,  эффективными и  качественными  лекарственными  средствами, медиммунобиологическими  препаратами 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создание государственного  реестра  лекарственных  средств и изделий медицинского назначения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открытие   аптечных  учреждений  для  реализации  лекарственных  средств и изделий медицинского назначения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разработка новых лекарственных средств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открытие медицинских учреждений для реализации лекарственных средств и изделий медицинского назначения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Организация  рабочих  мест в аптеке обеспечивает: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соблюдение  санитарных  и фармацевтических  требований, технологии изготовления лекарственных  форм  и контроля их  качества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соблюдение  технологии  изготовления  лекарственных  форм</w:t>
            </w:r>
          </w:p>
        </w:tc>
      </w:tr>
      <w:tr w:rsidR="00A42839" w:rsidRPr="00A62A1C" w:rsidTr="00C078EC">
        <w:trPr>
          <w:trHeight w:val="1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соблюдение  требований  санитарных норм  по расположению помещения.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соблюдение техники безопасности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соблюдение проектирования аптеки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87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Перечислите данные используемые  для  определения  потребности  на  лекарственные  средства:</w:t>
            </w:r>
          </w:p>
        </w:tc>
      </w:tr>
      <w:tr w:rsidR="00A42839" w:rsidRPr="00A62A1C" w:rsidTr="00C078EC">
        <w:trPr>
          <w:trHeight w:val="26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численность  населения и  нормативные  потребности  на  лекарственные  средства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количество  больных  и нормы  потребления  на лекарства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количество  больных,  количество  курсов  лечения, количество  коек и  численность  населения  и  нормативные  потребности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количество диспансерных больных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количество коек лечебного учреждения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Оформление финансовых-хозяйственных операций – это: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учет затраты труда во времени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учет конкретных количественных единиц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бухгалтерский учет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учет в количественных единицах бухгалтерского учета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учет кадров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Если увеличивается товарооборот, то условно-переменные издержки обращения в сумме…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 изменяются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увеличиваются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уменьшаются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уменьшаются в геометрической прогрессии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уменьшаются в арифметической прогрессии</w:t>
            </w:r>
          </w:p>
        </w:tc>
      </w:tr>
      <w:tr w:rsidR="00A42839" w:rsidRPr="00A62A1C" w:rsidTr="00D45055">
        <w:trPr>
          <w:trHeight w:val="9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Реализация  фармацевтической  помощи,  направленная  на  удовлетворение  нужд  и потребностей на фармацевтическом рынке является: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фармацевтическим  маркетингом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удовлетворением  спроса  на  медикаменты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стимулированием сбыта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управлением и экономикой фармацевтического дела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координацией совместной деятельности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Назовите лекарственные формы,   изготавливаемые в асептических  условиях: 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растворы  для  инъекций,  глазные  лекарственные формы и лекарственные  средства  для  новорожденных 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растворы  для  инъекций  и  растворы  для наружного  применения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растворы  для  инъекций  и  лекарственные средства,  требующие неасептических  условий  изготовления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растворы для инъекций и суспензии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растворы для инъекций и мази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  проверке  качества  изготовления  лекарственных  форм  фармацевт-аналитик  применил  следующие  виды  контроля: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технические документы, сопровождающие  условия,  протоколы и  их  подлинности</w:t>
            </w:r>
          </w:p>
        </w:tc>
      </w:tr>
      <w:tr w:rsidR="00A42839" w:rsidRPr="00A62A1C" w:rsidTr="00C078EC">
        <w:trPr>
          <w:trHeight w:val="20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химический, письменный, опросный, физический, органолептический.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соответствие  лекарственных  веществ по государственной фармакопее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сопровождающие документы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соответствие количества лекарственных средств</w:t>
            </w:r>
          </w:p>
        </w:tc>
      </w:tr>
      <w:tr w:rsidR="00A42839" w:rsidRPr="00A62A1C" w:rsidTr="00C078EC">
        <w:trPr>
          <w:trHeight w:val="25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  всех  штанглассах  с  лекарственными  средствами изготавливаемых  в  асептических условиях  должны  быть:</w:t>
            </w:r>
          </w:p>
        </w:tc>
      </w:tr>
      <w:tr w:rsidR="00A42839" w:rsidRPr="00A62A1C" w:rsidTr="00D45055">
        <w:trPr>
          <w:trHeight w:val="9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дата  заполнения,  подписи  заполнившего  и  проверившего  подлинность  веществ, номер  анализа,  серии,  штанглассах   с  препаратами  списков  А и Б  указаны  ВРД и ВСД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  изготовления  и  номер  анализа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  заполнения и серия  анализа, условия  хранения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номер анализа и условия хранения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серия анализа и вид контроля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94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 первое число каждого месяца заведующий аптекой сверяет фактическое наличие...   с книжным остатком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медикаментов, обладающих противовоспалительным действием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лекарственных средств, обладающих противомикробным действием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медикаментов, требующих особых условий хранения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лекарственных средств, подлежащих предметно-количественному учету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медикаментов, обладающих седативным действием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Издержки аптек – это: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денежное выражение наложения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денежное выражение прибыли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денежное выражение затрат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денежное выражение надбавки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денежное выражение начисления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Абсолютные величины – это: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размеры, объемы явлений и процессов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соотношение между двумя величинами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изменение явления  во времени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относительные показатели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динамические показатели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Для выполнения профессиональных товароведческих функций дисциплина медицинское и фармацевтическое товароведение изучает: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Потребительные  свойства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Потребительные качества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Потребительные стоимости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Потребительные факторы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Потребительные ценности</w:t>
            </w:r>
          </w:p>
        </w:tc>
      </w:tr>
      <w:tr w:rsidR="00A42839" w:rsidRPr="00A62A1C" w:rsidTr="00D45055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98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Технические средства для проведения тех или иных манипуляций на органах и тканях организма – это …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Предметы ухода за больными 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Медицинская техника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Хирургические инструменты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Стоматологические оборудования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Парафармацевтика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Период времени, в течение которого продавец отвечает за то, что товар будет       соответствовать требованиям договора или НТД -это…: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Гарантийный срок 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Срок годности 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Срок эксплуатации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Назначение изделия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Классификация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Укажите требования, предъявляемые к цветовому оформлению штрих-кодов:</w:t>
            </w:r>
          </w:p>
        </w:tc>
      </w:tr>
      <w:tr w:rsidR="00A42839" w:rsidRPr="00A62A1C" w:rsidTr="00C078EC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Цвет штрихов - черный, синий, темно-зеленый или темно-коричневый: цвет пробелов- белый, желтый, иногда оранжевый</w:t>
            </w:r>
          </w:p>
        </w:tc>
      </w:tr>
      <w:tr w:rsidR="00A42839" w:rsidRPr="00A62A1C" w:rsidTr="00C078EC">
        <w:trPr>
          <w:trHeight w:val="3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Цвет штрихов – белый,  желтый, иногда оранжевый; цвет пробелов- черный, синий, темно-зеленый или темно-коричневый</w:t>
            </w:r>
          </w:p>
        </w:tc>
      </w:tr>
      <w:tr w:rsidR="00A42839" w:rsidRPr="00A62A1C" w:rsidTr="004124A1">
        <w:trPr>
          <w:trHeight w:val="1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Цвет штрихов и пробелов выбирается самим производителем продукции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Код изготовителя или продавца</w:t>
            </w:r>
          </w:p>
        </w:tc>
      </w:tr>
      <w:tr w:rsidR="00A42839" w:rsidRPr="00A62A1C" w:rsidTr="00D4505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39" w:rsidRPr="00A62A1C" w:rsidRDefault="00A42839" w:rsidP="00D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839" w:rsidRPr="00A62A1C" w:rsidRDefault="00A42839" w:rsidP="00D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Контрольное число</w:t>
            </w:r>
          </w:p>
        </w:tc>
      </w:tr>
    </w:tbl>
    <w:p w:rsidR="00A42839" w:rsidRPr="00A62A1C" w:rsidRDefault="00A42839" w:rsidP="00A42839">
      <w:pPr>
        <w:rPr>
          <w:sz w:val="36"/>
          <w:szCs w:val="36"/>
        </w:rPr>
      </w:pP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ТЛФ</w:t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Сколько глюкозы необходимо отвесить для 25%- 500мл, влажность - 10:</w:t>
      </w:r>
    </w:p>
    <w:p w:rsidR="00A42839" w:rsidRPr="00A62A1C" w:rsidRDefault="00A42839" w:rsidP="00A4283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137,5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Если в рецепте не указанно количество основы для ректальной суппозитории, то готовят весом: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D) 3</w:t>
      </w:r>
      <w:r w:rsidRPr="00A62A1C">
        <w:rPr>
          <w:rFonts w:ascii="Times New Roman" w:hAnsi="Times New Roman" w:cs="Times New Roman"/>
          <w:b/>
          <w:sz w:val="36"/>
          <w:szCs w:val="36"/>
        </w:rPr>
        <w:t>грамма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Густой экстракт красавки добавляют в состав суппозиториев:</w:t>
      </w:r>
    </w:p>
    <w:p w:rsidR="00A42839" w:rsidRPr="00A62A1C" w:rsidRDefault="00A42839" w:rsidP="00A4283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растворив в воде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Фармацевт при изготовлении лекарственных форм порошков, пилюль, суппозиториев, разделительным способом прописывая в рецепте, массу вещества на одну дозу рассчитывает путем: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деления выписанной массы на число доз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Для характеристики распыляемости порошка и обоснования выбора оптимального варианта технологии для изготовления лекарственной формы фармацевту необходимо использовать табличные данные: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насыпной массы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Принимая рецепт, фармацевт-технолог подчеркивает красным карандашом наименования лекарственных веществ: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>)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наркотических средств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Фармацевт-технолог при изготовлении порошков с красящими веществами будет использовать: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метод «трехслойности»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При приготовлении сборов с кристаллическими веществами после опрыскивания следует технологическая стадия: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sz w:val="36"/>
          <w:szCs w:val="36"/>
        </w:rPr>
        <w:t>сушка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При изготовлении порошков вещества с большим содержанием кристаллизационной воды вводят в смеси, используя прием: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предварительной сушки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Концентрированные растворы для бюреточной установки готовят, соблюдая следующие правила:</w:t>
      </w:r>
    </w:p>
    <w:p w:rsidR="00A42839" w:rsidRPr="00A62A1C" w:rsidRDefault="00A42839" w:rsidP="00A4283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изготавливают в асептических условиях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Для приготовления раствора с концентрацией свыше 1% перманганат калия растворяют в свежеперегнанной воде: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горячей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При изготовлении концентрированных растворов КУO используют в случае, если концентрация равна: </w:t>
      </w:r>
    </w:p>
    <w:p w:rsidR="00A42839" w:rsidRPr="00A62A1C" w:rsidRDefault="00A42839" w:rsidP="00A4283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5%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Если не указана концентрация перекиси водорода в рецептурной прописи, то фармацевт отпускает раствор с концентрацией: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3%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Определите массу одного порошка: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Rp.: Analgini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        Amidopyriniana 0.25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                Misce, fiatpulvis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             Datalesdoses № 20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             Signa: по 1 порошку 3 раза в день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0,5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Для приготовления масляного раствора используют технологические стадии: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вещество помещают в сухой флакон для отпуска и отвешивают масло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 xml:space="preserve">Определить порядок смешивания веществ в порошке с красящими веществами: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поместить красящее вещество между двумя слоями некрасящего вещества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Если врачом не обозначена концентрация лекарственного вещества, то из веществ общего списка мази готовят в концентрации: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10%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При изготовлении порошков по прописи, в которой выписан эритромицин 500 000ед на все дозы, его взвесят (1 млн ед эритромицина соответствует 1,110г):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B) </w:t>
      </w:r>
      <w:r w:rsidRPr="00A62A1C">
        <w:rPr>
          <w:rFonts w:ascii="Times New Roman" w:hAnsi="Times New Roman" w:cs="Times New Roman"/>
          <w:b/>
          <w:sz w:val="36"/>
          <w:szCs w:val="36"/>
        </w:rPr>
        <w:t>0,56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Растворы для внутреннего применения новорожденным и детям в возрасте до 1 года изготавливают: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в асептическом блоке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 гомеопатии используют субстанции, эссенции, вспомогательные вещества … происхождения: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преимущественно растительного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Ампульный цех предприятия выпускает растворы для инъекций. Укажите, какие фильтры применяют для стерильного фильтрования растворов для инъекций: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мембранные и глубинные фильтры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Развеска порошка по прописи, содержащей кодеина фосфат 0,2, анальгина 1,5, сахара 2,0на 10доз, равна: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0,37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>Камфора в порошках несовместима: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с ментолом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Для изготовления мазей с антибиотиками рекомендована основа: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ланолин безводный - вазелин 4:6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Для изготовления 1000мл 5% раствора глюкозы стабилизатор Вейбеля берут в объеме: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B) </w:t>
      </w:r>
      <w:r w:rsidRPr="00A62A1C">
        <w:rPr>
          <w:rFonts w:ascii="Times New Roman" w:hAnsi="Times New Roman" w:cs="Times New Roman"/>
          <w:b/>
          <w:sz w:val="36"/>
          <w:szCs w:val="36"/>
        </w:rPr>
        <w:t>50мл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Для изготовления 200 мл изотонического раствора натрия хлорида его следует: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sz w:val="36"/>
          <w:szCs w:val="36"/>
        </w:rPr>
        <w:t>взять1,8 г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Не относится к путям преодоления несовместимости при приготовлении лекарственных форм: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>) выделение выделение из прописи веществ Списка наркотических, психотропных</w:t>
      </w:r>
      <w:r w:rsidR="004124A1"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>веществ, прекурсоров и отпуск их отдельно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При изготовлении порошка по прописи, содержащей экстракт красавки 0,015на одну дозу, сухого экстракта на 10доз следует взять: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0,3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Розовый сигнальный цвет в виде поля на белом фоне, соответствует этикетке, используемой для оформления …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лекарственных форм глазных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По Государственной фармакопее РК, для изотонирования глазных капель применяется: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sz w:val="36"/>
          <w:szCs w:val="36"/>
        </w:rPr>
        <w:t>натрия хлорид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  <w:t xml:space="preserve">   </w:t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>Для приготовления раствора фурацилина 1:5000 - 150мл, надо взять фурацилина: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E)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0,03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Дусты в ветеринарной практике применяется: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в виде присыпки с противопаразитарными свойствами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 качестве газообразующих веществ в технологии шипучих таблеток применяют: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смесь натрия гидрокарбоната с лимонной кислотой.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Какова концентрация раствора, если больной получает на прием по 0,15 натрия бромида и микстура дозируется столовыми ложками?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1%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Рассчитайте разовую и суточную дозу лекарственного вещества, выписанного в рецепте: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 xml:space="preserve">Rp.: Sol. Proserini 0,05% - 1ml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>D. t. d. N. 10 in ampull.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A62A1C">
        <w:rPr>
          <w:rFonts w:ascii="Times New Roman" w:hAnsi="Times New Roman" w:cs="Times New Roman"/>
          <w:sz w:val="36"/>
          <w:szCs w:val="36"/>
        </w:rPr>
        <w:t>. Вводить подкожно по 1мл 2раза в сутки: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>) 0,0005; 0,001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  <w:t xml:space="preserve"> 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34.Выразите дозу 10мг в граммах: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>)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>0,01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sz w:val="36"/>
          <w:szCs w:val="36"/>
        </w:rPr>
        <w:t>Отношение 1:5000 соответствует концентрации: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E) </w:t>
      </w:r>
      <w:r w:rsidRPr="00A62A1C">
        <w:rPr>
          <w:rFonts w:ascii="Times New Roman" w:hAnsi="Times New Roman" w:cs="Times New Roman"/>
          <w:b/>
          <w:sz w:val="36"/>
          <w:szCs w:val="36"/>
        </w:rPr>
        <w:t>0,02%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Для измерения плотности жидких и сыпучих материалов, порошков в фармацевтическом производстве используют - …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ареометр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Лекарственная форма для внутреннего и наружного применения, обладающая свойством сыпучести: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порошки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Первая стадия технологического процесса приготовления порошков: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взвешивание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Лекарственные формы классифицируются по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sz w:val="36"/>
          <w:szCs w:val="36"/>
        </w:rPr>
        <w:t>агрегатному состоянию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После изготовления лекарственного препарата контрольный листок (ППК) храниться в аптеке: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в течении 1месяца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Лекарственная форма представляющая собой дисперсную систему, содержащую 1 или несколько лекарственных веществ, суспендированных в соответствующей жидкости: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суспензия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Термину лекарственный препарат соответствует: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раствор глюкозы для инъекций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Термину лекарственная форма соответствует: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суспензия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Общий объем микстуры, изготовленной по прописи Аналгина 2,0натрия бромида 3,0, настойки пустырника, сахарного сиропа 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ana</w:t>
      </w:r>
      <w:r w:rsidRPr="00A62A1C">
        <w:rPr>
          <w:rFonts w:ascii="Times New Roman" w:hAnsi="Times New Roman" w:cs="Times New Roman"/>
          <w:sz w:val="36"/>
          <w:szCs w:val="36"/>
        </w:rPr>
        <w:t xml:space="preserve"> 5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ml</w:t>
      </w:r>
      <w:r w:rsidRPr="00A62A1C">
        <w:rPr>
          <w:rFonts w:ascii="Times New Roman" w:hAnsi="Times New Roman" w:cs="Times New Roman"/>
          <w:sz w:val="36"/>
          <w:szCs w:val="36"/>
        </w:rPr>
        <w:t>. вода очищенная 200мл: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sz w:val="36"/>
          <w:szCs w:val="36"/>
        </w:rPr>
        <w:t>210мл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>Лекарственные формы, представляющие собой густые жидкости или студнеобразные массы, предназначенные для наружного применения втирания в кожу: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линименты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Чем отличается аптечное изготовление ЛФ от заводского производства: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сроками годности готовой продукции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На фармацевтическом предприятии Изготавливают таблетки натрия хлорида каким методом: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прямого прессования без добавления вспомогательных веществ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Жидкость Бурова можно получить способами: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из алюминиевокалиевых квасцов, карбоната кальция и разведенной уксусной        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кислоты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Технологический процесс экстракции широко используется в фармацевтической технологии: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новогаленовых препаратов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Способ получения желатиновых капсул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капельный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Способ получения пластырей:</w:t>
      </w:r>
      <w:r w:rsidRPr="00A62A1C">
        <w:rPr>
          <w:rFonts w:ascii="Times New Roman" w:hAnsi="Times New Roman" w:cs="Times New Roman"/>
          <w:sz w:val="36"/>
          <w:szCs w:val="36"/>
        </w:rPr>
        <w:br/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Преимущество лекарственных аэрозолей перед другими лекарственными формами: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возможность ингаляционного введения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>Какая из стадий является последней при изготовлении инъекционных растворов: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>) маркировка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Причина дискомфорта при инстилляции глазных капель: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гипертоничность раствора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 пергаментных капсулах следует отпустить порошки, содержащие: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летучие и пахучие вещества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rPr>
          <w:b/>
          <w:sz w:val="36"/>
          <w:szCs w:val="36"/>
        </w:rPr>
      </w:pP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Фармакология</w:t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Глюкокортикоиды применяются: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при аллергии, восполительных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Препарат, применяемый при туберкулезе: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Изотиазид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H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азовите явление возникающее при комбинтрованном применении применение препаратов…. однонаправленное действие двух или более ЛС, обеспечивающий высокий фармакологический эффект, усиление действия препаратов: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 Синнергизм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Тахикардия, резко понижает АД: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Адреналин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Сульфаниламид……….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Бисептол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Утеростимулятор простагландина Е-2 ….: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Динопрост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Укажите действие препарата при одновременном применении другого препарата: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синергизм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Укажите действие кортикостероидов………..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Пациент принимает препарат блокатор кальциевых каналов…: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К какому типу относиться действие гипотензивных средств как в норме так и в патологии: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стимулирующее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Определите препарат: практически нерастворим в воде, малоактивен, малотоксичен, выпускается в мазях суппозиториях, маслянные растворы, таблеток. используется только для терминальной анестезии: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B)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анестезин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Определить группу препаратов применяется в анестизиологии, для предупреждения ларингоспазма, для ограничения секреции слюнных и бронхиальных желез назначается для лечения язвенной болезни, почечных и печеночныхколиках, противопоказано при глаукоме: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холиноблокатры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Определите препарат: Вызывает мидриаз, тахикардию, повышает АД, расслабляет бронхи 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Адреналин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Укажите ЛС ,используемое для проведения нейролептоаналгезии: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lastRenderedPageBreak/>
        <w:t>A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дропередол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Укажите препарат, обладающий наиболее выраженным аналгезирующим действием: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кеторол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Какой препарат применяется для лечения бронхиальной астмы, относится к бронхолитическим препаратам миотропного действия: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эуфиллин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Укажите препарат, применяемый при недостаточной функции поджелудочной железы, в качестве заменительной терапии: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гигроний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Укажите средство из группы 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-адреноблокаторов, используемое для предупреждения приступов стенокардии: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метопролол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Железа лактат вызывает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стимуляцию эретропоэза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 xml:space="preserve"> </w:t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Укажите токомимитический утеростимулятор, который является аналогом простагландина Е-2: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Динопростол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Определите препарат мужских половых гормонов: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Тестостерон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Укажите действие кортикостероидов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Применяют ананалептики при легких степенях отравлений: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Фармакодинамика это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Фармакокенетика: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Средства понижающие свертываемость крови: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антикоагулянты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Через рот принимаются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Стимуляторы эритопоэза, применяемые при гипохромной анемии: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препараты железа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Препарат повышает объем содержимого кишечника, повышает осмотическое давление усиливает перестальтику кишечника: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солевые слабительные средства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Препараты гормонов, обладающие противодеабетическим свойством: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препараты гормонов поджелудочной железы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Калия и магния сберегающие диуретики: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спиронолактон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Улучшает память, усиливает мозговое кровообращение обладает антигипотической активностью: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ноотропные средства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4124A1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Лекарственную зависимость вызывают: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психостимуляторы и наркотические аналгетики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Фармакологическое действие препаратов травы термопсиса: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рефлекторно стимулирует бронхиальные железы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Фармакологичекий эффект препаратов глюкокортикоидов: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 пр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o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тивовоспалительный, противоалергический, иммунодепрессивный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Нитроглицерин может вызвать нежелательные эффекты такие как: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головная боль, головокружение, рефлекторная тахикардия, резкое снижение АД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Средства, блокирующие кальциевые каналы применяются при: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артериальной гипертензии, стенокардии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Лорозепам подвергается биотрансормации Реакция 2 фазы биотрансормации, какие метобалиты образуются: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Глюкоронирование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</w:t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Назовите одно из побочных эффектов при внутривенном введении блокаторов спектра гамма–К, на примере производных барбитуровой кислоты: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гиперсоливация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Пациент с диагнозом ишемическая болезнь сердца, назначен препарат метопрололчем обусловлена антиангинальная способность препарата: 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понижает потребность миокарда в кислороде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 пациента диагностирвана артериальная гипертензия. В составе комплексной терапии назначен препарат, который угнетает образование ангиотензивные - 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II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препарат является пролекарством, который содержит атом фтора, время действия до 24часов:</w:t>
      </w:r>
    </w:p>
    <w:p w:rsidR="00A42839" w:rsidRPr="00A62A1C" w:rsidRDefault="00A42839" w:rsidP="00A42839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фозиноприл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Больной бронхиальной астмой принимает препарат, который угнетает синтез лейтротригина путем ингибирования 5 - липодегеназы и применяется для профилактики приступов бронхиальной астмы: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C)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Дилиутон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У больного с пневмонией при бактериологическом исследовании мокроты выявлен стофилокок, продуцирующий В - лактомазу, назначен комбинированный антибиотик широкого спектра действия из группы пенециллинови устойчивый к действию В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лактомазы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B)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Амоксиклав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Пациент с язвенной болезнью желудка получает омепрозол. Укажите механизм действия: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блокирует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N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АТФазу в париетальных клетках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Средство для ингаляционного наркоза, пары вызывают раздражение слизистых оболочек дыхательных путей, усиливают слюноотделение и секрецию бронхиальных желез, в начале наркоза возможен ларингоспазм: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эфир для наркоза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Противосудорожное, снотворное, седативное средство, производное барбитуровой кислоты, способствует индукции микросомальных ферментов печени. Входит в состав препарата «Корвалол»: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C)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Фенобарбитал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Для лечения кислото зависимой патологии ЖКТ больной назначен ранитидин. Укажите фармакологическую группу препарата: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Блокатор гистаминовых H2-рецепторов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Укажите комбинированный препарат из группы антацидов, содержащий гидроксид алюминия и оксид магния: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B)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маалокс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Больному стенокардией назначена ацетилсалициловая кислота на ночь по 75мг ежедневно. Назовите цель назначения препарата при стенокардии: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антиагрегационная терапия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Больному с бронхиальной астмой назначен препарат беклометазон для ингаляций. Укажите фармакологическую группу препарата: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C)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Глюкокортикоиды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Комбинированная мазь для наружного применения с антибактериальным и регенерирующим действием, содержит хлорамфеникол и метилурацил: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левомеколь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Назовите препарат для растворения холестериновых камней при желчнокаменной болезни: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урсодезоксихолевая кислота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Противоаритмический препарат из группы блокаторы кальциевых каналов: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E)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верапамил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Для лечения гиперхромной анемии назначен Цианокобаламин-это витамин:</w:t>
      </w:r>
    </w:p>
    <w:p w:rsidR="00A42839" w:rsidRPr="00A62A1C" w:rsidRDefault="004124A1" w:rsidP="004124A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B)</w:t>
      </w:r>
      <w:r w:rsidR="00A42839"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В12</w:t>
      </w:r>
      <w:r w:rsidR="00A42839"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</w:p>
    <w:p w:rsidR="004124A1" w:rsidRPr="00A62A1C" w:rsidRDefault="004124A1" w:rsidP="004124A1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42839" w:rsidRPr="00A62A1C" w:rsidRDefault="00A42839" w:rsidP="004124A1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Антигельминтный препарат широкого спектра действия, производное карбаматабензимидазола. Применяются практически при всех гельминтозах: при аскаридозе, анкилостомозе, энтеробиозе, некаторозе, стронгилоидозе, капиллярозе, клонорхозе. Форма выпуска препарата: таблетки по 400мг, суспензия 400мг/10мл: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Альбендазол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У девушки при прохождении медицинского осмотра в вагинальных мазках обнаружены трихомонады. Укажите препарат выбора при данной инфекции. У девушки при прохождении медицинского осмотра в вагинальных мазках обнаружены трихомонады. Укажите препарат выбора при данной инфекции: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E)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Метронидазол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Препарат, относится к группе катионных антисептиков, активен в отношении различных патогенных 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микроорганизмов, в том числе вирусов, грибков, бактерий и простейших. Имеет широкое применение в хирургии, стоматологии, дерматологии, травматологии, венерологии. Форма выпуска препарата: 0,01% раствор во флаконах:</w:t>
      </w:r>
    </w:p>
    <w:p w:rsidR="00A42839" w:rsidRPr="00A62A1C" w:rsidRDefault="00A42839" w:rsidP="00A42839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Мирамистин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В аптеку обратился посетитель с рецептом на цефтриаксон 1.0 и лидокаин. Укажите концентрацию лидокаина для разведения антибиотика: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B)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1%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Время, за которое концентрация лекарственного средства снижается в плазме крови в 2раза: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Период полувыведения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Умеренное бронхорасширяющее, местноанестезирующее и противовоспалительное действие на слизистую оболочку дыхательных путей оказывают: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Противокашлевые средства периферического действия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 xml:space="preserve">  </w:t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Определить препарат: обладает миотропным спазмолитическим действием, применяется для предупреждения и купирования приступов бронхиальной астмы, вводится внутрь и парентерально, расширяет сосуды, снижает АД, вызывает тахикардию, увеличивает диурез: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Эуфиллин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br/>
        <w:t xml:space="preserve">  </w:t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Средства, блокирующие активность фермента, превращающего неактивный ангиотензин I в вазоактивный ангиотензин II – это:  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Ингибиторы АПФ  </w:t>
      </w:r>
      <w:r w:rsidR="00C053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Магния сульфат с целью оказания гипотензивного эффекта следует вводить:</w:t>
      </w:r>
    </w:p>
    <w:p w:rsidR="00A42839" w:rsidRPr="00A62A1C" w:rsidRDefault="00A42839" w:rsidP="00A42839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Внутривенно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Рациональное сочетание диуретиков: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Дихлотиазид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спиронолактон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Средствами заместительной терапии при хроническом панкреатите являются все перечисленные, кроме: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Пепсин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Антикоагулянты прямого действия: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Гепарин, фраксипарин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Противовоспалительным, противоаллергическим и иммунодепрессивным действием обладают: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Глюкокортикоиды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Механизм противовоспалительного действия нестероидных средств: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Угнетение синтеза простагландинов за счет ингибирования циклооксигеназы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Определить препарат: содержит сульфаниламид, комбинированный с триметопримом, оказывает бактерицидное действие, эффективен при инфекциях различной локализации: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Бисептол 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>Определить препарат: производное нитрофурана, действует на грамположительные и грамотрицательные бактерии, трихомонады, лямблии, применяется при кишечных инфекциях: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Фуразолидон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Определить препарат: синтетическое противотуберкулезное средство, оказывает бактерицидное действие на микобактерии, расположенные вне- и внутриклеточно, хорошо всасывается из ЖКТ, легко проникает через тканевые барьеры, применяется внутрь и парентерально, обладает нейротоксичностью: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Изониазид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br/>
      </w:r>
    </w:p>
    <w:p w:rsidR="00A42839" w:rsidRPr="00A62A1C" w:rsidRDefault="00A42839" w:rsidP="00A42839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Определить препарат: эффективное противопротозойное средство из группы нитроимидазолов, применяется при трихомониазе, лямблиозе, всех формах амебиаза, а также при анаэробных инфекциях различной локализации: </w:t>
      </w:r>
      <w:r w:rsidRPr="00A62A1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) Метронидазол </w:t>
      </w:r>
      <w:r w:rsidR="00C053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4124A1" w:rsidRPr="00A62A1C" w:rsidRDefault="004124A1" w:rsidP="00A428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124A1" w:rsidRPr="00A62A1C" w:rsidRDefault="004124A1" w:rsidP="00A428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ФГЗ</w:t>
      </w: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Укажите растение на рисунке, входит в состав сиропа Бронхолитин: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A)</w:t>
      </w:r>
      <w:r w:rsidRPr="00A62A1C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Glaucin flavum (</w:t>
      </w:r>
      <w:r w:rsidRPr="00A62A1C">
        <w:rPr>
          <w:rFonts w:ascii="Times New Roman" w:hAnsi="Times New Roman" w:cs="Times New Roman"/>
          <w:b/>
          <w:sz w:val="36"/>
          <w:szCs w:val="36"/>
        </w:rPr>
        <w:t>мачок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>желтый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)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Укажите растение на рисунке. Из его плодов получают ма</w:t>
      </w:r>
      <w:r w:rsidR="00A52B15" w:rsidRPr="00A62A1C">
        <w:rPr>
          <w:rFonts w:ascii="Times New Roman" w:hAnsi="Times New Roman" w:cs="Times New Roman"/>
          <w:sz w:val="36"/>
          <w:szCs w:val="36"/>
          <w:lang w:val="kk-KZ"/>
        </w:rPr>
        <w:t>с</w:t>
      </w:r>
      <w:r w:rsidRPr="00A62A1C">
        <w:rPr>
          <w:rFonts w:ascii="Times New Roman" w:hAnsi="Times New Roman" w:cs="Times New Roman"/>
          <w:sz w:val="36"/>
          <w:szCs w:val="36"/>
        </w:rPr>
        <w:t>ло, которое применяют как болеутоляющее, противовоспалительный, ускоряет грануляцию и эпителизацию тканей: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Hippophae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rhamnoides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(облепиха крушиновидная)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4124A1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На рисунке лекарственное растение, используют как отхаркивающее средство при острых заболеваниях дыхательных путей…                                 </w:t>
      </w:r>
    </w:p>
    <w:p w:rsidR="00A42839" w:rsidRPr="00A62A1C" w:rsidRDefault="00A42839" w:rsidP="004124A1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A) Inula  Helenium (</w:t>
      </w:r>
      <w:r w:rsidRPr="00A62A1C">
        <w:rPr>
          <w:rFonts w:ascii="Times New Roman" w:hAnsi="Times New Roman" w:cs="Times New Roman"/>
          <w:b/>
          <w:sz w:val="36"/>
          <w:szCs w:val="36"/>
        </w:rPr>
        <w:t>Девясил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>высокий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Группа сборщиков отправилась в хвойный лес на сбор Череды трехраздельной. Соберут ли они сырье?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>) Нет, потому что череда влаголюбивое растение, растет во влажных местах, вдоль</w:t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водоемов, рек и как сорняк на огородах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Что делают с сырьем, зараженным амбарными вредителями 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A62A1C">
        <w:rPr>
          <w:rFonts w:ascii="Times New Roman" w:hAnsi="Times New Roman" w:cs="Times New Roman"/>
          <w:sz w:val="36"/>
          <w:szCs w:val="36"/>
        </w:rPr>
        <w:t xml:space="preserve"> Степени?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>) Применяют в медицине после Дезинсекции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Сколько этапов товароведческого анализа ЛРС?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D) </w:t>
      </w:r>
      <w:r w:rsidRPr="00A62A1C">
        <w:rPr>
          <w:rFonts w:ascii="Times New Roman" w:hAnsi="Times New Roman" w:cs="Times New Roman"/>
          <w:b/>
          <w:sz w:val="36"/>
          <w:szCs w:val="36"/>
        </w:rPr>
        <w:t>4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Какое сырье используется как биогенный стимулятор?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C) </w:t>
      </w:r>
      <w:r w:rsidRPr="00A62A1C">
        <w:rPr>
          <w:rFonts w:ascii="Times New Roman" w:hAnsi="Times New Roman" w:cs="Times New Roman"/>
          <w:b/>
          <w:sz w:val="36"/>
          <w:szCs w:val="36"/>
        </w:rPr>
        <w:t>Алое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Что является сырьем у Термопсиса?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B) </w:t>
      </w:r>
      <w:r w:rsidRPr="00A62A1C">
        <w:rPr>
          <w:rFonts w:ascii="Times New Roman" w:hAnsi="Times New Roman" w:cs="Times New Roman"/>
          <w:b/>
          <w:sz w:val="36"/>
          <w:szCs w:val="36"/>
        </w:rPr>
        <w:t>Трава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Сырьем у 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Urtica</w:t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dioica</w:t>
      </w:r>
      <w:r w:rsidRPr="00A62A1C">
        <w:rPr>
          <w:rFonts w:ascii="Times New Roman" w:hAnsi="Times New Roman" w:cs="Times New Roman"/>
          <w:sz w:val="36"/>
          <w:szCs w:val="36"/>
        </w:rPr>
        <w:t xml:space="preserve"> является: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E)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Лист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Каким анализом определяют подлинность ЛРС: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Товароведческий анализ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Укажите сырье, обладающее тонизирующим действием: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Rhizomata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et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radieces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Eleuterococci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(Корни и корневища элеутерококка)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Температурный режим сушки листьев Шалфея, эфирно- масличного сырья: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sz w:val="36"/>
          <w:szCs w:val="36"/>
        </w:rPr>
        <w:t>20-30 градусов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Лекарственное растительное сырье, содержащее эфирные масла сушат в следующих условиях: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медленно сушат при температуре 30-40 град С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>Сушка это процесс - …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удаление влаги из ЛРС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БАВ растительного присхождения обладающее раздражающим действием: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Эфирные масла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Препарат из змеинного яда: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Наяксин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 состав Цистенала входит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E)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Марена красильная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При добавлении аммиака к корням алтея появляется окрашивание, которое доказывает наличие углеводов: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желтое окрашивание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Условия хранения в помещении где храниться ЛРС: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18 -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>25</w:t>
      </w:r>
      <w:r w:rsidRPr="00A62A1C">
        <w:rPr>
          <w:rFonts w:ascii="Times New Roman" w:hAnsi="Times New Roman" w:cs="Times New Roman"/>
          <w:b/>
          <w:sz w:val="36"/>
          <w:szCs w:val="36"/>
          <w:vertAlign w:val="superscript"/>
        </w:rPr>
        <w:t>о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С, 65% влажность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Препарат наяксин получают из…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змеинного яда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Фактор способствующий сушке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sz w:val="36"/>
          <w:szCs w:val="36"/>
        </w:rPr>
        <w:t>…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Диагностический признак семейства губоцветных - …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четырех гранный  полый стебель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Трава плауна - баранца используется как средство: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против алкоголизма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Выбирете правильные этапы процесса заготовки ЛРС сбор: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>) первичная обработка, сушка, стандартизация, приемка, сортировка, упаковка,</w:t>
      </w: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транспортировка маркировка, хранение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Сколько этапов включает в себя товароведческий анализ ЛРС:</w:t>
      </w:r>
    </w:p>
    <w:p w:rsidR="00A42839" w:rsidRPr="00A62A1C" w:rsidRDefault="00A42839" w:rsidP="004124A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</w:rPr>
        <w:t>4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4124A1" w:rsidRPr="00A62A1C" w:rsidRDefault="004124A1" w:rsidP="004124A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 Какой реактив используют для определения крахмала в сырье?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Раствор Люголя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Какое растение используют для приготовления препарата Сапарал?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E) </w:t>
      </w:r>
      <w:r w:rsidRPr="00A62A1C">
        <w:rPr>
          <w:rFonts w:ascii="Times New Roman" w:hAnsi="Times New Roman" w:cs="Times New Roman"/>
          <w:b/>
          <w:sz w:val="36"/>
          <w:szCs w:val="36"/>
        </w:rPr>
        <w:t>Аралия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 На чем основано лечение гомеопатическими препаратами: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подобное лечиться подобным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Охранные мероприятия при заготовке подземных органов многолетних травянистых растений – …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оставляют 2 - 10 растений на 1 кв. м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 какой период заготавливают листья дурмана обыкновенного: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от начала цветения до начала плодоношения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Какими методами обнаруживают эфирные масла по фармакопее?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гидродистиляцией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Для обнаруживания и идентификации витаминов в ЛРС применяют метод: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хромотография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Наличие эфирных и жирных масел в ЛРС обнаруживается: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реактивом Судан-3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Вяжущим и кровеостанавливающим свойством обладает сырье: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Rhizomata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et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radieces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sanguisorba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  корни и корневища кровохлебки лекарственной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Укажите радикальный способ  уничтожения вредителей в помещении с ЛРС: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газовая дезинсекция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Укажите препарат в состав которого входит пчелинный яд: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апизотрон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Укажите фармакологический эффект сердечных гликозидов: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усиление систолы, замедление проводимости импульсов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При определении контроля качества для сухого лекарственного растительного сырья числовой показатель «влажность», как правило, регламентируется: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не более 14%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При оценке доброкачественности лекарственные растительные сырье в лаборатории определяют с помощью анализа: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товароведческого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Степень зараженности амбарными вредителями при товароведческом анализе определяют в пробе, взятой из: 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A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объединенной пробы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При микроскопическом анализе листьев красавки основными диагностическими признаками являются: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клетки-мешки с кристаллическим песком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На анализ поступила трава пустырника – зеленые олиственные верхние части растения с розовыми цветками и бутонами длиной 30см, толщиной 5мм со слабым запахом и вкусом, по данному описанию можно сделать заключение что сырье: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некачественное, нарушены общие правила сбора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Меры предосторожности необходимо соблюдать при заготовке лекарственного растительного сырья содержащего: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алкалоиды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Лекарственным сырьем является:</w:t>
      </w:r>
    </w:p>
    <w:p w:rsidR="00A42839" w:rsidRPr="00A62A1C" w:rsidRDefault="00A42839" w:rsidP="00A428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sz w:val="36"/>
          <w:szCs w:val="36"/>
        </w:rPr>
        <w:t>трава эфедры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br/>
      </w: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Время сбора кор: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апрель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Фактор, способствующий сушке: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низкая влажность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Воздушно-теневой сушкой сушат: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листья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Фактор, способствующий сушке: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высокая температура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lastRenderedPageBreak/>
        <w:t xml:space="preserve">Цель макроскопического анализа определение подлинности по: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внешним признакам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По списку наркотических и психотропных веществ хранят: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опий – сырец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Цветки бессмертника песчаного собирают в фазу: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цветения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Листья шалфея лекарственного хранят: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как эфирно-масличное сырье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Температура сушки листьев наперстянки пурпуровой: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A62A1C">
        <w:rPr>
          <w:rFonts w:ascii="Times New Roman" w:hAnsi="Times New Roman" w:cs="Times New Roman"/>
          <w:b/>
          <w:sz w:val="36"/>
          <w:szCs w:val="36"/>
        </w:rPr>
        <w:t>)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</w:rPr>
        <w:t>55-60°С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Температура сушки листьев мяты перечной: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C)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20-30°С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Латинское название мака снотворного : </w:t>
      </w:r>
      <w:r w:rsidRPr="00A62A1C">
        <w:rPr>
          <w:rFonts w:ascii="Times New Roman" w:hAnsi="Times New Roman" w:cs="Times New Roman"/>
          <w:sz w:val="36"/>
          <w:szCs w:val="36"/>
        </w:rPr>
        <w:br/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Papaver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somniferum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 xml:space="preserve">Сырьем у термопсиса ланцетного является: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A) </w:t>
      </w:r>
      <w:r w:rsidRPr="00A62A1C">
        <w:rPr>
          <w:rFonts w:ascii="Times New Roman" w:hAnsi="Times New Roman" w:cs="Times New Roman"/>
          <w:b/>
          <w:sz w:val="36"/>
          <w:szCs w:val="36"/>
        </w:rPr>
        <w:t>трава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A42839" w:rsidRPr="00A62A1C" w:rsidRDefault="00A42839" w:rsidP="00A4283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62A1C">
        <w:rPr>
          <w:rFonts w:ascii="Times New Roman" w:hAnsi="Times New Roman" w:cs="Times New Roman"/>
          <w:sz w:val="36"/>
          <w:szCs w:val="36"/>
        </w:rPr>
        <w:t>Настойка белладонны оказывает действие</w:t>
      </w:r>
      <w:r w:rsidRPr="00A62A1C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A42839" w:rsidRPr="00A62A1C" w:rsidRDefault="00A42839" w:rsidP="00A42839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>D)</w:t>
      </w:r>
      <w:r w:rsidRPr="00A62A1C">
        <w:rPr>
          <w:rFonts w:ascii="Times New Roman" w:hAnsi="Times New Roman" w:cs="Times New Roman"/>
          <w:b/>
          <w:sz w:val="36"/>
          <w:szCs w:val="36"/>
        </w:rPr>
        <w:t xml:space="preserve"> cпазмолитическое</w:t>
      </w:r>
      <w:r w:rsidRPr="00A62A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053A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9A3517" w:rsidRPr="00A62A1C" w:rsidRDefault="009A3517">
      <w:pPr>
        <w:rPr>
          <w:sz w:val="36"/>
          <w:szCs w:val="36"/>
        </w:rPr>
      </w:pPr>
    </w:p>
    <w:sectPr w:rsidR="009A3517" w:rsidRPr="00A62A1C" w:rsidSect="00D4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FE6"/>
    <w:multiLevelType w:val="hybridMultilevel"/>
    <w:tmpl w:val="69C64284"/>
    <w:lvl w:ilvl="0" w:tplc="56068B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3372"/>
    <w:multiLevelType w:val="hybridMultilevel"/>
    <w:tmpl w:val="D6AE62E8"/>
    <w:lvl w:ilvl="0" w:tplc="CD6A18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2B5E"/>
    <w:multiLevelType w:val="hybridMultilevel"/>
    <w:tmpl w:val="A2541D42"/>
    <w:lvl w:ilvl="0" w:tplc="51DE1F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43053"/>
    <w:multiLevelType w:val="hybridMultilevel"/>
    <w:tmpl w:val="43B0045C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E513CE"/>
    <w:multiLevelType w:val="hybridMultilevel"/>
    <w:tmpl w:val="10CA5AFE"/>
    <w:lvl w:ilvl="0" w:tplc="00C27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0D5F"/>
    <w:multiLevelType w:val="hybridMultilevel"/>
    <w:tmpl w:val="0A3CF266"/>
    <w:lvl w:ilvl="0" w:tplc="5CF0F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D6935"/>
    <w:multiLevelType w:val="hybridMultilevel"/>
    <w:tmpl w:val="DB1A1452"/>
    <w:lvl w:ilvl="0" w:tplc="9B463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970C0"/>
    <w:multiLevelType w:val="hybridMultilevel"/>
    <w:tmpl w:val="D34ED3A2"/>
    <w:lvl w:ilvl="0" w:tplc="AA8A11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3517"/>
    <w:rsid w:val="00073B61"/>
    <w:rsid w:val="000C38EF"/>
    <w:rsid w:val="000F4915"/>
    <w:rsid w:val="00134D02"/>
    <w:rsid w:val="0017533F"/>
    <w:rsid w:val="0017632C"/>
    <w:rsid w:val="00230E46"/>
    <w:rsid w:val="002733FE"/>
    <w:rsid w:val="003A56AA"/>
    <w:rsid w:val="00402F83"/>
    <w:rsid w:val="004124A1"/>
    <w:rsid w:val="004B358B"/>
    <w:rsid w:val="004C59E9"/>
    <w:rsid w:val="005C61BB"/>
    <w:rsid w:val="00613597"/>
    <w:rsid w:val="006E722A"/>
    <w:rsid w:val="0078139D"/>
    <w:rsid w:val="007C3752"/>
    <w:rsid w:val="007D5FAE"/>
    <w:rsid w:val="008F3A3B"/>
    <w:rsid w:val="009A3517"/>
    <w:rsid w:val="009E5649"/>
    <w:rsid w:val="00A42839"/>
    <w:rsid w:val="00A52B15"/>
    <w:rsid w:val="00A62A1C"/>
    <w:rsid w:val="00A668D0"/>
    <w:rsid w:val="00B236E8"/>
    <w:rsid w:val="00B44576"/>
    <w:rsid w:val="00BD1281"/>
    <w:rsid w:val="00C053AD"/>
    <w:rsid w:val="00C078EC"/>
    <w:rsid w:val="00C40BB8"/>
    <w:rsid w:val="00D45055"/>
    <w:rsid w:val="00D91747"/>
    <w:rsid w:val="00F6744B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93AA4-8E71-4D21-83BC-9A79B8FE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3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42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42839"/>
    <w:pPr>
      <w:ind w:left="720"/>
      <w:contextualSpacing/>
    </w:pPr>
  </w:style>
  <w:style w:type="paragraph" w:styleId="a4">
    <w:name w:val="No Spacing"/>
    <w:uiPriority w:val="1"/>
    <w:qFormat/>
    <w:rsid w:val="00A4283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42839"/>
    <w:rPr>
      <w:color w:val="0000FF"/>
      <w:u w:val="single"/>
    </w:rPr>
  </w:style>
  <w:style w:type="paragraph" w:customStyle="1" w:styleId="font5">
    <w:name w:val="font5"/>
    <w:basedOn w:val="a"/>
    <w:rsid w:val="00A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A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A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82828"/>
      <w:sz w:val="24"/>
      <w:szCs w:val="24"/>
      <w:lang w:eastAsia="ru-RU"/>
    </w:rPr>
  </w:style>
  <w:style w:type="paragraph" w:customStyle="1" w:styleId="font10">
    <w:name w:val="font10"/>
    <w:basedOn w:val="a"/>
    <w:rsid w:val="00A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82828"/>
      <w:sz w:val="24"/>
      <w:szCs w:val="24"/>
      <w:lang w:eastAsia="ru-RU"/>
    </w:rPr>
  </w:style>
  <w:style w:type="paragraph" w:customStyle="1" w:styleId="font11">
    <w:name w:val="font11"/>
    <w:basedOn w:val="a"/>
    <w:rsid w:val="00A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428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428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2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428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428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28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28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28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2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28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428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428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2839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4283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BF79-8EF3-4FA8-A0F7-4E440257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15039</Words>
  <Characters>85727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МедХирургия</dc:creator>
  <cp:keywords/>
  <dc:description/>
  <cp:lastModifiedBy>Comp1</cp:lastModifiedBy>
  <cp:revision>16</cp:revision>
  <dcterms:created xsi:type="dcterms:W3CDTF">2019-09-14T02:35:00Z</dcterms:created>
  <dcterms:modified xsi:type="dcterms:W3CDTF">2020-04-03T07:39:00Z</dcterms:modified>
</cp:coreProperties>
</file>